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3623" w:rsidRPr="008209F1" w:rsidRDefault="00663623" w:rsidP="00663623">
      <w:pPr>
        <w:ind w:left="480"/>
        <w:jc w:val="center"/>
        <w:rPr>
          <w:sz w:val="20"/>
          <w:szCs w:val="20"/>
        </w:rPr>
      </w:pPr>
      <w:r w:rsidRPr="008209F1">
        <w:rPr>
          <w:noProof/>
          <w:sz w:val="20"/>
          <w:szCs w:val="20"/>
        </w:rPr>
        <w:drawing>
          <wp:inline distT="0" distB="0" distL="0" distR="0" wp14:anchorId="74559D21" wp14:editId="1379FC9E">
            <wp:extent cx="3371850" cy="857250"/>
            <wp:effectExtent l="19050" t="0" r="0" b="0"/>
            <wp:docPr id="2" name="Picture 2" descr="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1"/>
                    <pic:cNvPicPr>
                      <a:picLocks noChangeAspect="1" noChangeArrowheads="1"/>
                    </pic:cNvPicPr>
                  </pic:nvPicPr>
                  <pic:blipFill>
                    <a:blip r:embed="rId7" cstate="print"/>
                    <a:srcRect/>
                    <a:stretch>
                      <a:fillRect/>
                    </a:stretch>
                  </pic:blipFill>
                  <pic:spPr bwMode="auto">
                    <a:xfrm>
                      <a:off x="0" y="0"/>
                      <a:ext cx="3371850" cy="857250"/>
                    </a:xfrm>
                    <a:prstGeom prst="rect">
                      <a:avLst/>
                    </a:prstGeom>
                    <a:noFill/>
                    <a:ln w="9525">
                      <a:noFill/>
                      <a:miter lim="800000"/>
                      <a:headEnd/>
                      <a:tailEnd/>
                    </a:ln>
                  </pic:spPr>
                </pic:pic>
              </a:graphicData>
            </a:graphic>
          </wp:inline>
        </w:drawing>
      </w:r>
    </w:p>
    <w:p w:rsidR="00663623" w:rsidRPr="008209F1" w:rsidRDefault="00663623" w:rsidP="00663623">
      <w:pPr>
        <w:ind w:left="480"/>
        <w:jc w:val="center"/>
        <w:rPr>
          <w:rFonts w:ascii="Verdana" w:hAnsi="Verdana"/>
          <w:szCs w:val="24"/>
          <w:rtl/>
        </w:rPr>
      </w:pPr>
    </w:p>
    <w:p w:rsidR="00663623" w:rsidRPr="008209F1" w:rsidRDefault="00663623" w:rsidP="00663623">
      <w:pPr>
        <w:ind w:left="480"/>
        <w:jc w:val="center"/>
        <w:rPr>
          <w:rFonts w:ascii="Cooper Black" w:hAnsi="Cooper Black"/>
          <w:szCs w:val="24"/>
          <w:rtl/>
        </w:rPr>
      </w:pPr>
      <w:r w:rsidRPr="008209F1">
        <w:rPr>
          <w:rFonts w:ascii="Cooper Black" w:hAnsi="Cooper Black"/>
          <w:szCs w:val="24"/>
        </w:rPr>
        <w:t>BIRZEIT UNIVERSITY</w:t>
      </w:r>
    </w:p>
    <w:p w:rsidR="00663623" w:rsidRPr="008209F1" w:rsidRDefault="00663623" w:rsidP="00663623">
      <w:pPr>
        <w:ind w:left="480"/>
        <w:jc w:val="center"/>
        <w:rPr>
          <w:rFonts w:ascii="Cooper Black" w:hAnsi="Cooper Black"/>
          <w:szCs w:val="24"/>
        </w:rPr>
      </w:pPr>
      <w:r>
        <w:rPr>
          <w:rFonts w:ascii="Cooper Black" w:hAnsi="Cooper Black"/>
          <w:szCs w:val="24"/>
        </w:rPr>
        <w:t xml:space="preserve"> </w:t>
      </w:r>
      <w:r w:rsidRPr="008209F1">
        <w:rPr>
          <w:rFonts w:ascii="Cooper Black" w:hAnsi="Cooper Black"/>
          <w:szCs w:val="24"/>
        </w:rPr>
        <w:t xml:space="preserve">Electrical </w:t>
      </w:r>
      <w:r>
        <w:rPr>
          <w:rFonts w:ascii="Cooper Black" w:hAnsi="Cooper Black"/>
          <w:szCs w:val="24"/>
        </w:rPr>
        <w:t xml:space="preserve">&amp; Computer </w:t>
      </w:r>
      <w:r w:rsidRPr="008209F1">
        <w:rPr>
          <w:rFonts w:ascii="Cooper Black" w:hAnsi="Cooper Black"/>
          <w:szCs w:val="24"/>
        </w:rPr>
        <w:t>Engineering Department</w:t>
      </w:r>
    </w:p>
    <w:p w:rsidR="00663623" w:rsidRPr="008209F1" w:rsidRDefault="00663623" w:rsidP="00663623">
      <w:pPr>
        <w:pStyle w:val="Heading2"/>
        <w:ind w:left="480"/>
        <w:jc w:val="center"/>
        <w:rPr>
          <w:rFonts w:ascii="Cooper Black" w:hAnsi="Cooper Black"/>
          <w:b/>
          <w:bCs/>
          <w:sz w:val="28"/>
          <w:szCs w:val="22"/>
        </w:rPr>
      </w:pPr>
    </w:p>
    <w:p w:rsidR="00663623" w:rsidRPr="008209F1" w:rsidRDefault="00663623" w:rsidP="00663623">
      <w:pPr>
        <w:pStyle w:val="Heading2"/>
        <w:ind w:left="480"/>
        <w:jc w:val="center"/>
        <w:rPr>
          <w:rFonts w:ascii="Cooper Black" w:hAnsi="Cooper Black"/>
          <w:b/>
          <w:bCs/>
          <w:sz w:val="28"/>
          <w:szCs w:val="22"/>
        </w:rPr>
      </w:pPr>
      <w:r w:rsidRPr="008209F1">
        <w:rPr>
          <w:rFonts w:ascii="Cooper Black" w:hAnsi="Cooper Black"/>
          <w:sz w:val="28"/>
          <w:szCs w:val="22"/>
        </w:rPr>
        <w:t xml:space="preserve">ENEE </w:t>
      </w:r>
      <w:r>
        <w:rPr>
          <w:rFonts w:ascii="Cooper Black" w:hAnsi="Cooper Black"/>
          <w:sz w:val="36"/>
          <w:szCs w:val="28"/>
        </w:rPr>
        <w:t>4</w:t>
      </w:r>
      <w:r w:rsidRPr="008209F1">
        <w:rPr>
          <w:rFonts w:ascii="Cooper Black" w:hAnsi="Cooper Black"/>
          <w:sz w:val="36"/>
          <w:szCs w:val="28"/>
        </w:rPr>
        <w:t>1</w:t>
      </w:r>
      <w:r>
        <w:rPr>
          <w:rFonts w:ascii="Cooper Black" w:hAnsi="Cooper Black"/>
          <w:sz w:val="36"/>
          <w:szCs w:val="28"/>
        </w:rPr>
        <w:t>01</w:t>
      </w:r>
    </w:p>
    <w:p w:rsidR="00663623" w:rsidRPr="008209F1" w:rsidRDefault="00663623" w:rsidP="00663623">
      <w:pPr>
        <w:ind w:left="480"/>
        <w:jc w:val="center"/>
        <w:rPr>
          <w:rFonts w:ascii="Cooper Black" w:hAnsi="Cooper Black"/>
          <w:szCs w:val="24"/>
        </w:rPr>
      </w:pPr>
      <w:r>
        <w:rPr>
          <w:rFonts w:ascii="Cooper Black" w:hAnsi="Cooper Black"/>
          <w:szCs w:val="24"/>
        </w:rPr>
        <w:t>COMMUNICATIONS L</w:t>
      </w:r>
      <w:r w:rsidRPr="00665140">
        <w:rPr>
          <w:rFonts w:ascii="Cooper Black" w:hAnsi="Cooper Black"/>
          <w:szCs w:val="24"/>
        </w:rPr>
        <w:t>AB</w:t>
      </w:r>
    </w:p>
    <w:p w:rsidR="00663623" w:rsidRPr="008209F1" w:rsidRDefault="00663623" w:rsidP="00663623">
      <w:pPr>
        <w:ind w:left="480"/>
        <w:jc w:val="center"/>
        <w:rPr>
          <w:rFonts w:ascii="Cooper Black" w:hAnsi="Cooper Black"/>
          <w:szCs w:val="24"/>
          <w:rtl/>
          <w:lang w:bidi="ar-QA"/>
        </w:rPr>
      </w:pPr>
      <w:r>
        <w:rPr>
          <w:rFonts w:ascii="Cooper Black" w:hAnsi="Cooper Black"/>
          <w:szCs w:val="24"/>
        </w:rPr>
        <w:t xml:space="preserve">REPORT </w:t>
      </w:r>
      <w:r w:rsidRPr="008209F1">
        <w:rPr>
          <w:rFonts w:ascii="Cooper Black" w:hAnsi="Cooper Black"/>
          <w:szCs w:val="24"/>
        </w:rPr>
        <w:t xml:space="preserve"> No. </w:t>
      </w:r>
      <w:r>
        <w:rPr>
          <w:rFonts w:ascii="Cooper Black" w:hAnsi="Cooper Black"/>
          <w:sz w:val="28"/>
          <w:szCs w:val="28"/>
        </w:rPr>
        <w:t>2</w:t>
      </w:r>
    </w:p>
    <w:p w:rsidR="00663623" w:rsidRPr="00663623" w:rsidRDefault="00663623" w:rsidP="00663623">
      <w:pPr>
        <w:rPr>
          <w:rFonts w:ascii="Cooper Black" w:hAnsi="Cooper Black"/>
          <w:b/>
          <w:bCs/>
          <w:sz w:val="36"/>
          <w:szCs w:val="36"/>
        </w:rPr>
      </w:pPr>
      <w:r>
        <w:rPr>
          <w:rFonts w:ascii="Cooper Black" w:hAnsi="Cooper Black"/>
          <w:b/>
          <w:bCs/>
          <w:sz w:val="36"/>
          <w:szCs w:val="36"/>
        </w:rPr>
        <w:t xml:space="preserve">      </w:t>
      </w:r>
      <w:r w:rsidRPr="00B37566">
        <w:rPr>
          <w:rFonts w:ascii="Cooper Black" w:hAnsi="Cooper Black"/>
          <w:b/>
          <w:bCs/>
          <w:sz w:val="36"/>
          <w:szCs w:val="36"/>
        </w:rPr>
        <w:t>AM and DSBsc Modulation and Demodulation</w:t>
      </w:r>
    </w:p>
    <w:p w:rsidR="00663623" w:rsidRDefault="00663623" w:rsidP="00663623">
      <w:pPr>
        <w:jc w:val="center"/>
        <w:rPr>
          <w:sz w:val="28"/>
          <w:szCs w:val="28"/>
          <w:lang w:bidi="ar-QA"/>
        </w:rPr>
      </w:pPr>
      <w:r>
        <w:rPr>
          <w:noProof/>
          <w:sz w:val="28"/>
          <w:szCs w:val="28"/>
        </w:rPr>
        <w:drawing>
          <wp:inline distT="0" distB="0" distL="0" distR="0" wp14:anchorId="2B7E1C1D" wp14:editId="2009481F">
            <wp:extent cx="4686300" cy="180975"/>
            <wp:effectExtent l="0" t="0" r="0" b="952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MC900072648[1].GIF"/>
                    <pic:cNvPicPr/>
                  </pic:nvPicPr>
                  <pic:blipFill>
                    <a:blip r:embed="rId8">
                      <a:extLst>
                        <a:ext uri="{28A0092B-C50C-407E-A947-70E740481C1C}">
                          <a14:useLocalDpi xmlns:a14="http://schemas.microsoft.com/office/drawing/2010/main" val="0"/>
                        </a:ext>
                      </a:extLst>
                    </a:blip>
                    <a:stretch>
                      <a:fillRect/>
                    </a:stretch>
                  </pic:blipFill>
                  <pic:spPr>
                    <a:xfrm>
                      <a:off x="0" y="0"/>
                      <a:ext cx="4686300" cy="180975"/>
                    </a:xfrm>
                    <a:prstGeom prst="rect">
                      <a:avLst/>
                    </a:prstGeom>
                  </pic:spPr>
                </pic:pic>
              </a:graphicData>
            </a:graphic>
          </wp:inline>
        </w:drawing>
      </w:r>
    </w:p>
    <w:p w:rsidR="00663623" w:rsidRPr="00522555" w:rsidRDefault="00663623" w:rsidP="00663623">
      <w:pPr>
        <w:ind w:right="283"/>
        <w:rPr>
          <w:color w:val="C00000"/>
          <w:rtl/>
        </w:rPr>
      </w:pPr>
      <w:r w:rsidRPr="00522555">
        <w:rPr>
          <w:color w:val="C00000"/>
          <w:sz w:val="32"/>
          <w:szCs w:val="32"/>
        </w:rPr>
        <w:t>Prepared by:</w:t>
      </w:r>
    </w:p>
    <w:p w:rsidR="00663623" w:rsidRDefault="00663623" w:rsidP="00663623">
      <w:pPr>
        <w:rPr>
          <w:rFonts w:ascii="Kristen ITC" w:hAnsi="Kristen ITC"/>
          <w:i/>
          <w:iCs/>
          <w:color w:val="00CC00"/>
          <w:sz w:val="32"/>
          <w:szCs w:val="32"/>
          <w:rtl/>
        </w:rPr>
      </w:pPr>
      <w:r w:rsidRPr="00E86EB4">
        <w:rPr>
          <w:rFonts w:ascii="Harlow Solid Italic" w:hAnsi="Harlow Solid Italic"/>
          <w:b/>
          <w:bCs/>
          <w:sz w:val="28"/>
          <w:szCs w:val="28"/>
        </w:rPr>
        <w:t>Student’s Name.</w:t>
      </w:r>
      <w:r w:rsidRPr="00E86EB4">
        <w:rPr>
          <w:rFonts w:ascii="Arial" w:hAnsi="Arial"/>
          <w:sz w:val="28"/>
          <w:szCs w:val="28"/>
        </w:rPr>
        <w:t xml:space="preserve">   </w:t>
      </w:r>
      <w:r>
        <w:rPr>
          <w:rFonts w:ascii="Arial" w:hAnsi="Arial"/>
          <w:sz w:val="28"/>
          <w:szCs w:val="28"/>
        </w:rPr>
        <w:t xml:space="preserve"> </w:t>
      </w:r>
      <w:r>
        <w:rPr>
          <w:rFonts w:ascii="Lucida Handwriting" w:hAnsi="Lucida Handwriting"/>
          <w:b/>
          <w:bCs/>
          <w:i/>
          <w:iCs/>
          <w:color w:val="00B050"/>
          <w:sz w:val="32"/>
          <w:szCs w:val="32"/>
        </w:rPr>
        <w:t xml:space="preserve">DINA ASSI            </w:t>
      </w:r>
      <w:r w:rsidRPr="00E86EB4">
        <w:rPr>
          <w:rFonts w:ascii="Arial" w:hAnsi="Arial"/>
          <w:sz w:val="32"/>
          <w:szCs w:val="32"/>
        </w:rPr>
        <w:t xml:space="preserve"> </w:t>
      </w:r>
      <w:r w:rsidRPr="00E86EB4">
        <w:rPr>
          <w:rFonts w:ascii="Harlow Solid Italic" w:hAnsi="Harlow Solid Italic"/>
          <w:b/>
          <w:bCs/>
          <w:sz w:val="28"/>
          <w:szCs w:val="28"/>
        </w:rPr>
        <w:t>Student’s No.:</w:t>
      </w:r>
      <w:r w:rsidRPr="00E86EB4">
        <w:rPr>
          <w:rFonts w:ascii="Arial" w:hAnsi="Arial"/>
          <w:sz w:val="28"/>
          <w:szCs w:val="28"/>
        </w:rPr>
        <w:t xml:space="preserve">  </w:t>
      </w:r>
      <w:r>
        <w:rPr>
          <w:rFonts w:ascii="Kristen ITC" w:hAnsi="Kristen ITC"/>
          <w:i/>
          <w:iCs/>
          <w:color w:val="00CC00"/>
          <w:sz w:val="32"/>
          <w:szCs w:val="32"/>
        </w:rPr>
        <w:t>1120872</w:t>
      </w:r>
    </w:p>
    <w:p w:rsidR="00663623" w:rsidRDefault="00663623" w:rsidP="00663623">
      <w:pPr>
        <w:ind w:right="283"/>
        <w:rPr>
          <w:color w:val="C00000"/>
          <w:sz w:val="32"/>
          <w:szCs w:val="32"/>
        </w:rPr>
      </w:pPr>
      <w:r>
        <w:rPr>
          <w:color w:val="C00000"/>
          <w:sz w:val="32"/>
          <w:szCs w:val="32"/>
        </w:rPr>
        <w:t>Partners:</w:t>
      </w:r>
    </w:p>
    <w:p w:rsidR="00663623" w:rsidRPr="00663623" w:rsidRDefault="00663623" w:rsidP="00663623">
      <w:pPr>
        <w:ind w:right="283"/>
        <w:rPr>
          <w:color w:val="C00000"/>
          <w:sz w:val="32"/>
          <w:szCs w:val="32"/>
        </w:rPr>
      </w:pPr>
      <w:r w:rsidRPr="00C177A7">
        <w:rPr>
          <w:rFonts w:ascii="Harlow Solid Italic" w:hAnsi="Harlow Solid Italic"/>
          <w:b/>
          <w:bCs/>
          <w:sz w:val="28"/>
          <w:szCs w:val="28"/>
        </w:rPr>
        <w:t>Student’s Name.</w:t>
      </w:r>
      <w:r w:rsidRPr="00C177A7">
        <w:rPr>
          <w:rFonts w:ascii="Arial" w:hAnsi="Arial"/>
          <w:sz w:val="28"/>
          <w:szCs w:val="28"/>
        </w:rPr>
        <w:t xml:space="preserve">    </w:t>
      </w:r>
      <w:r>
        <w:rPr>
          <w:rFonts w:ascii="Lucida Handwriting" w:hAnsi="Lucida Handwriting"/>
          <w:i/>
          <w:iCs/>
          <w:color w:val="70AD47" w:themeColor="accent6"/>
          <w:sz w:val="32"/>
          <w:szCs w:val="32"/>
        </w:rPr>
        <w:t xml:space="preserve">hala nahal          </w:t>
      </w:r>
      <w:r w:rsidRPr="00B87658">
        <w:rPr>
          <w:rFonts w:ascii="Arial" w:hAnsi="Arial"/>
          <w:color w:val="70AD47" w:themeColor="accent6"/>
          <w:sz w:val="32"/>
          <w:szCs w:val="32"/>
        </w:rPr>
        <w:t xml:space="preserve"> </w:t>
      </w:r>
      <w:r w:rsidRPr="00C177A7">
        <w:rPr>
          <w:rFonts w:ascii="Harlow Solid Italic" w:hAnsi="Harlow Solid Italic"/>
          <w:b/>
          <w:bCs/>
          <w:sz w:val="28"/>
          <w:szCs w:val="28"/>
        </w:rPr>
        <w:t>Student’s No.:</w:t>
      </w:r>
      <w:r w:rsidRPr="00C177A7">
        <w:rPr>
          <w:rFonts w:ascii="Arial" w:hAnsi="Arial"/>
          <w:sz w:val="28"/>
          <w:szCs w:val="28"/>
        </w:rPr>
        <w:t xml:space="preserve">  </w:t>
      </w:r>
      <w:r>
        <w:rPr>
          <w:rFonts w:ascii="Kristen ITC" w:hAnsi="Kristen ITC" w:hint="cs"/>
          <w:i/>
          <w:iCs/>
          <w:color w:val="70AD47" w:themeColor="accent6"/>
          <w:sz w:val="32"/>
          <w:szCs w:val="32"/>
          <w:rtl/>
        </w:rPr>
        <w:t>1111512</w:t>
      </w:r>
    </w:p>
    <w:p w:rsidR="00663623" w:rsidRDefault="00663623" w:rsidP="00663623">
      <w:pPr>
        <w:rPr>
          <w:rFonts w:ascii="Kristen ITC" w:hAnsi="Kristen ITC"/>
          <w:i/>
          <w:iCs/>
          <w:color w:val="538135" w:themeColor="accent6" w:themeShade="BF"/>
          <w:sz w:val="32"/>
          <w:szCs w:val="32"/>
        </w:rPr>
      </w:pPr>
      <w:r w:rsidRPr="00C177A7">
        <w:rPr>
          <w:rFonts w:ascii="Harlow Solid Italic" w:hAnsi="Harlow Solid Italic"/>
          <w:b/>
          <w:bCs/>
          <w:sz w:val="28"/>
          <w:szCs w:val="28"/>
        </w:rPr>
        <w:t>Student’s Name</w:t>
      </w:r>
      <w:r w:rsidRPr="003B6D9B">
        <w:rPr>
          <w:rFonts w:ascii="Harlow Solid Italic" w:hAnsi="Harlow Solid Italic"/>
          <w:b/>
          <w:bCs/>
          <w:color w:val="538135" w:themeColor="accent6" w:themeShade="BF"/>
          <w:sz w:val="28"/>
          <w:szCs w:val="28"/>
        </w:rPr>
        <w:t>.</w:t>
      </w:r>
      <w:r w:rsidRPr="003B6D9B">
        <w:rPr>
          <w:rFonts w:ascii="Arial" w:hAnsi="Arial"/>
          <w:color w:val="538135" w:themeColor="accent6" w:themeShade="BF"/>
          <w:sz w:val="28"/>
          <w:szCs w:val="28"/>
        </w:rPr>
        <w:t xml:space="preserve">    </w:t>
      </w:r>
      <w:r w:rsidR="000513B4">
        <w:rPr>
          <w:rFonts w:ascii="Lucida Handwriting" w:hAnsi="Lucida Handwriting"/>
          <w:i/>
          <w:iCs/>
          <w:color w:val="538135" w:themeColor="accent6" w:themeShade="BF"/>
          <w:sz w:val="28"/>
          <w:szCs w:val="28"/>
        </w:rPr>
        <w:t xml:space="preserve">dana abu </w:t>
      </w:r>
      <w:bookmarkStart w:id="0" w:name="_GoBack"/>
      <w:bookmarkEnd w:id="0"/>
      <w:r>
        <w:rPr>
          <w:rFonts w:ascii="Lucida Handwriting" w:hAnsi="Lucida Handwriting"/>
          <w:i/>
          <w:iCs/>
          <w:color w:val="538135" w:themeColor="accent6" w:themeShade="BF"/>
          <w:sz w:val="28"/>
          <w:szCs w:val="28"/>
        </w:rPr>
        <w:t xml:space="preserve">libdeh      </w:t>
      </w:r>
      <w:r w:rsidRPr="00C177A7">
        <w:rPr>
          <w:rFonts w:ascii="Harlow Solid Italic" w:hAnsi="Harlow Solid Italic"/>
          <w:b/>
          <w:bCs/>
          <w:sz w:val="28"/>
          <w:szCs w:val="28"/>
        </w:rPr>
        <w:t>Student’s No.:</w:t>
      </w:r>
      <w:r w:rsidRPr="00C177A7">
        <w:rPr>
          <w:rFonts w:ascii="Arial" w:hAnsi="Arial"/>
          <w:sz w:val="28"/>
          <w:szCs w:val="28"/>
        </w:rPr>
        <w:t xml:space="preserve"> </w:t>
      </w:r>
      <w:r>
        <w:rPr>
          <w:rFonts w:ascii="Kristen ITC" w:hAnsi="Kristen ITC"/>
          <w:i/>
          <w:iCs/>
          <w:color w:val="538135" w:themeColor="accent6" w:themeShade="BF"/>
          <w:sz w:val="32"/>
          <w:szCs w:val="32"/>
        </w:rPr>
        <w:t>111</w:t>
      </w:r>
      <w:r w:rsidR="000513B4">
        <w:rPr>
          <w:rFonts w:ascii="Kristen ITC" w:hAnsi="Kristen ITC"/>
          <w:i/>
          <w:iCs/>
          <w:color w:val="538135" w:themeColor="accent6" w:themeShade="BF"/>
          <w:sz w:val="32"/>
          <w:szCs w:val="32"/>
        </w:rPr>
        <w:t>0375</w:t>
      </w:r>
    </w:p>
    <w:p w:rsidR="00663623" w:rsidRPr="00663623" w:rsidRDefault="00663623" w:rsidP="00663623">
      <w:pPr>
        <w:rPr>
          <w:rFonts w:ascii="Kristen ITC" w:hAnsi="Kristen ITC"/>
          <w:i/>
          <w:iCs/>
          <w:color w:val="538135" w:themeColor="accent6" w:themeShade="BF"/>
          <w:sz w:val="32"/>
          <w:szCs w:val="32"/>
        </w:rPr>
      </w:pPr>
      <w:r w:rsidRPr="00B87658">
        <w:rPr>
          <w:rFonts w:ascii="Harlow Solid Italic" w:hAnsi="Harlow Solid Italic" w:cs="Kokila"/>
          <w:b/>
          <w:bCs/>
          <w:sz w:val="32"/>
          <w:szCs w:val="32"/>
        </w:rPr>
        <w:t xml:space="preserve">Instuctor: </w:t>
      </w:r>
      <w:r w:rsidRPr="00B87658">
        <w:rPr>
          <w:rFonts w:ascii="Harlow Solid Italic" w:hAnsi="Harlow Solid Italic" w:cs="Kokila"/>
          <w:b/>
          <w:bCs/>
          <w:sz w:val="32"/>
          <w:szCs w:val="32"/>
        </w:rPr>
        <w:tab/>
      </w:r>
      <w:r w:rsidRPr="00B87658">
        <w:rPr>
          <w:rFonts w:ascii="Harlow Solid Italic" w:hAnsi="Harlow Solid Italic" w:cs="Kokila"/>
          <w:b/>
          <w:bCs/>
          <w:sz w:val="32"/>
          <w:szCs w:val="32"/>
        </w:rPr>
        <w:tab/>
      </w:r>
      <w:r>
        <w:rPr>
          <w:rFonts w:ascii="Comic Sans MS" w:hAnsi="Comic Sans MS" w:cs="Kokila"/>
          <w:color w:val="E60005"/>
          <w:szCs w:val="24"/>
        </w:rPr>
        <w:t>Dr.Wasel Ghanem</w:t>
      </w:r>
      <w:r w:rsidRPr="008209F1">
        <w:rPr>
          <w:rFonts w:ascii="Comic Sans MS" w:hAnsi="Comic Sans MS" w:cs="Kokila"/>
          <w:color w:val="E60005"/>
          <w:szCs w:val="24"/>
        </w:rPr>
        <w:t xml:space="preserve"> </w:t>
      </w:r>
      <w:r w:rsidRPr="008209F1">
        <w:rPr>
          <w:rFonts w:ascii="Harlow Solid Italic" w:hAnsi="Harlow Solid Italic" w:cs="Kokila"/>
          <w:b/>
          <w:bCs/>
          <w:szCs w:val="24"/>
        </w:rPr>
        <w:t xml:space="preserve">  </w:t>
      </w:r>
      <w:r>
        <w:rPr>
          <w:rFonts w:ascii="Harlow Solid Italic" w:hAnsi="Harlow Solid Italic" w:cs="Kokila"/>
          <w:b/>
          <w:bCs/>
          <w:szCs w:val="24"/>
        </w:rPr>
        <w:t xml:space="preserve">                      </w:t>
      </w:r>
      <w:r w:rsidRPr="00B87658">
        <w:rPr>
          <w:rFonts w:ascii="Harlow Solid Italic" w:hAnsi="Harlow Solid Italic" w:cs="Kokila"/>
          <w:b/>
          <w:bCs/>
          <w:sz w:val="32"/>
          <w:szCs w:val="32"/>
        </w:rPr>
        <w:t>Section No.:</w:t>
      </w:r>
      <w:r w:rsidRPr="00B87658">
        <w:rPr>
          <w:rFonts w:ascii="Comic Sans MS" w:hAnsi="Comic Sans MS" w:cs="Kokila"/>
          <w:sz w:val="32"/>
          <w:szCs w:val="32"/>
        </w:rPr>
        <w:t xml:space="preserve">    (“</w:t>
      </w:r>
      <w:r w:rsidRPr="00B87658">
        <w:rPr>
          <w:rFonts w:ascii="Comic Sans MS" w:hAnsi="Comic Sans MS" w:cs="Kokila"/>
          <w:color w:val="FF0000"/>
          <w:sz w:val="32"/>
          <w:szCs w:val="32"/>
        </w:rPr>
        <w:t>1</w:t>
      </w:r>
      <w:r>
        <w:rPr>
          <w:rFonts w:ascii="Comic Sans MS" w:hAnsi="Comic Sans MS" w:cs="Kokila"/>
          <w:sz w:val="32"/>
          <w:szCs w:val="32"/>
        </w:rPr>
        <w:t xml:space="preserve"> “)</w:t>
      </w:r>
    </w:p>
    <w:p w:rsidR="00663623" w:rsidRPr="00B87658" w:rsidRDefault="00663623" w:rsidP="00663623">
      <w:pPr>
        <w:pStyle w:val="Heading1"/>
        <w:rPr>
          <w:rFonts w:ascii="Lucida Calligraphy" w:hAnsi="Lucida Calligraphy" w:cstheme="minorBidi"/>
          <w:color w:val="2F5496" w:themeColor="accent5" w:themeShade="BF"/>
          <w:sz w:val="28"/>
          <w:szCs w:val="36"/>
        </w:rPr>
      </w:pPr>
      <w:r w:rsidRPr="00B87658">
        <w:rPr>
          <w:rFonts w:ascii="Harlow Solid Italic" w:hAnsi="Harlow Solid Italic" w:cs="Kokila"/>
        </w:rPr>
        <w:t>Assistant:</w:t>
      </w:r>
      <w:r w:rsidRPr="00B87658">
        <w:rPr>
          <w:rFonts w:ascii="Harlow Solid Italic" w:hAnsi="Harlow Solid Italic" w:cs="Kokila"/>
        </w:rPr>
        <w:tab/>
      </w:r>
      <w:r w:rsidRPr="00B87658">
        <w:rPr>
          <w:rFonts w:ascii="Harlow Solid Italic" w:hAnsi="Harlow Solid Italic" w:cs="Kokila"/>
        </w:rPr>
        <w:tab/>
      </w:r>
      <w:r w:rsidRPr="00B87658">
        <w:rPr>
          <w:rFonts w:ascii="Harlow Solid Italic" w:hAnsi="Harlow Solid Italic" w:cs="Kokila"/>
          <w:sz w:val="28"/>
          <w:szCs w:val="36"/>
        </w:rPr>
        <w:t xml:space="preserve"> </w:t>
      </w:r>
      <w:r w:rsidRPr="00B87658">
        <w:rPr>
          <w:rFonts w:ascii="Lucida Calligraphy" w:hAnsi="Lucida Calligraphy" w:cstheme="minorBidi"/>
          <w:color w:val="2F5496" w:themeColor="accent5" w:themeShade="BF"/>
          <w:sz w:val="28"/>
          <w:szCs w:val="36"/>
        </w:rPr>
        <w:t>Eng. Noor Shannak .</w:t>
      </w:r>
    </w:p>
    <w:p w:rsidR="00663623" w:rsidRPr="00B87658" w:rsidRDefault="00663623" w:rsidP="00663623">
      <w:pPr>
        <w:rPr>
          <w:rtl/>
        </w:rPr>
      </w:pPr>
      <w:r>
        <w:rPr>
          <w:rtl/>
        </w:rPr>
        <w:br/>
      </w:r>
    </w:p>
    <w:p w:rsidR="00663623" w:rsidRDefault="00663623" w:rsidP="00663623">
      <w:pPr>
        <w:rPr>
          <w:rFonts w:ascii="Harlow Solid Italic" w:hAnsi="Harlow Solid Italic"/>
          <w:color w:val="BF8F00" w:themeColor="accent4" w:themeShade="BF"/>
          <w:sz w:val="28"/>
          <w:szCs w:val="28"/>
          <w:rtl/>
        </w:rPr>
      </w:pPr>
      <w:r w:rsidRPr="003B6D9B">
        <w:rPr>
          <w:rFonts w:ascii="Harlow Solid Italic" w:hAnsi="Harlow Solid Italic"/>
          <w:color w:val="BF8F00" w:themeColor="accent4" w:themeShade="BF"/>
          <w:sz w:val="28"/>
          <w:szCs w:val="28"/>
        </w:rPr>
        <w:t>Date:</w:t>
      </w:r>
      <w:r w:rsidRPr="003B6D9B">
        <w:rPr>
          <w:rFonts w:ascii="Harlow Solid Italic" w:hAnsi="Harlow Solid Italic"/>
          <w:color w:val="BF8F00" w:themeColor="accent4" w:themeShade="BF"/>
          <w:sz w:val="28"/>
          <w:szCs w:val="28"/>
        </w:rPr>
        <w:tab/>
        <w:t xml:space="preserve">   </w:t>
      </w:r>
      <w:r>
        <w:rPr>
          <w:rFonts w:ascii="Harlow Solid Italic" w:hAnsi="Harlow Solid Italic" w:hint="cs"/>
          <w:color w:val="BF8F00" w:themeColor="accent4" w:themeShade="BF"/>
          <w:sz w:val="28"/>
          <w:szCs w:val="28"/>
          <w:rtl/>
        </w:rPr>
        <w:t>4</w:t>
      </w:r>
      <w:r>
        <w:rPr>
          <w:rFonts w:ascii="Harlow Solid Italic" w:hAnsi="Harlow Solid Italic"/>
          <w:color w:val="BF8F00" w:themeColor="accent4" w:themeShade="BF"/>
          <w:sz w:val="28"/>
          <w:szCs w:val="28"/>
        </w:rPr>
        <w:t>\ 3\ 2015</w:t>
      </w:r>
    </w:p>
    <w:p w:rsidR="00663623" w:rsidRDefault="00663623" w:rsidP="00663623">
      <w:pPr>
        <w:rPr>
          <w:rFonts w:ascii="Harlow Solid Italic" w:hAnsi="Harlow Solid Italic"/>
          <w:color w:val="BF8F00" w:themeColor="accent4" w:themeShade="BF"/>
          <w:sz w:val="28"/>
          <w:szCs w:val="28"/>
          <w:rtl/>
        </w:rPr>
      </w:pPr>
    </w:p>
    <w:p w:rsidR="0099482F" w:rsidRDefault="0099482F" w:rsidP="0099482F">
      <w:pPr>
        <w:rPr>
          <w:b/>
          <w:color w:val="00B0F0"/>
          <w:sz w:val="48"/>
          <w:szCs w:val="48"/>
        </w:rPr>
      </w:pPr>
      <w:r>
        <w:rPr>
          <w:b/>
          <w:smallCaps/>
          <w:noProof/>
          <w:color w:val="00B0F0"/>
          <w:sz w:val="48"/>
          <w:szCs w:val="48"/>
        </w:rPr>
        <w:lastRenderedPageBreak/>
        <mc:AlternateContent>
          <mc:Choice Requires="wps">
            <w:drawing>
              <wp:anchor distT="0" distB="0" distL="114300" distR="114300" simplePos="0" relativeHeight="251660288" behindDoc="1" locked="0" layoutInCell="1" allowOverlap="1">
                <wp:simplePos x="0" y="0"/>
                <wp:positionH relativeFrom="column">
                  <wp:posOffset>-1476375</wp:posOffset>
                </wp:positionH>
                <wp:positionV relativeFrom="paragraph">
                  <wp:posOffset>-13335</wp:posOffset>
                </wp:positionV>
                <wp:extent cx="3190875" cy="457200"/>
                <wp:effectExtent l="9525" t="15240" r="9525" b="1333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90875" cy="457200"/>
                        </a:xfrm>
                        <a:prstGeom prst="rect">
                          <a:avLst/>
                        </a:prstGeom>
                        <a:solidFill>
                          <a:srgbClr val="000000"/>
                        </a:solidFill>
                        <a:ln w="127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B8E75A" id="Rectangle 5" o:spid="_x0000_s1026" style="position:absolute;margin-left:-116.25pt;margin-top:-1.05pt;width:251.25pt;height:36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" fillcolor="black" strokeweight="1pt"/>
            </w:pict>
          </mc:Fallback>
        </mc:AlternateContent>
      </w:r>
      <w:r>
        <w:rPr>
          <w:b/>
          <w:smallCaps/>
          <w:noProof/>
          <w:color w:val="00B0F0"/>
          <w:sz w:val="48"/>
          <w:szCs w:val="48"/>
        </w:rPr>
        <mc:AlternateContent>
          <mc:Choice Requires="wps">
            <w:drawing>
              <wp:anchor distT="0" distB="0" distL="114300" distR="114300" simplePos="0" relativeHeight="251659264" behindDoc="1" locked="0" layoutInCell="1" allowOverlap="1">
                <wp:simplePos x="0" y="0"/>
                <wp:positionH relativeFrom="column">
                  <wp:posOffset>-866775</wp:posOffset>
                </wp:positionH>
                <wp:positionV relativeFrom="paragraph">
                  <wp:posOffset>-13335</wp:posOffset>
                </wp:positionV>
                <wp:extent cx="428625" cy="409575"/>
                <wp:effectExtent l="266700" t="272415" r="266700" b="232410"/>
                <wp:wrapNone/>
                <wp:docPr id="4" name="5-Point Star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8625" cy="409575"/>
                        </a:xfrm>
                        <a:prstGeom prst="star5">
                          <a:avLst/>
                        </a:prstGeom>
                        <a:solidFill>
                          <a:schemeClr val="accent1">
                            <a:lumMod val="100000"/>
                            <a:lumOff val="0"/>
                          </a:schemeClr>
                        </a:solidFill>
                        <a:ln w="127000" cmpd="dbl">
                          <a:solidFill>
                            <a:schemeClr val="accent1">
                              <a:lumMod val="100000"/>
                              <a:lumOff val="0"/>
                            </a:scheme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60A1AB" id="5-Point Star 4" o:spid="_x0000_s1026" style="position:absolute;margin-left:-68.25pt;margin-top:-1.05pt;width:33.75pt;height:32.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28625,409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" path="m,156443r163721,1l214313,r50591,156444l428625,156443,296171,253130r50594,156444l214313,312885,81860,409574,132454,253130,,156443xe" fillcolor="#5b9bd5 [3204]" strokecolor="#5b9bd5 [3204]" strokeweight="10pt">
                <v:stroke linestyle="thinThin" joinstyle="miter"/>
                <v:shadow color="#868686"/>
                <v:path o:connecttype="custom" o:connectlocs="0,156443;163721,156444;214313,0;264904,156444;428625,156443;296171,253130;346765,409574;214313,312885;81860,409574;132454,253130;0,156443" o:connectangles="0,0,0,0,0,0,0,0,0,0,0"/>
              </v:shape>
            </w:pict>
          </mc:Fallback>
        </mc:AlternateContent>
      </w:r>
      <w:r w:rsidR="00E26D72">
        <w:rPr>
          <w:b/>
          <w:smallCaps/>
          <w:color w:val="00B0F0"/>
          <w:sz w:val="48"/>
          <w:szCs w:val="48"/>
        </w:rPr>
        <w:t>ABSTRACT</w:t>
      </w:r>
      <w:r w:rsidRPr="00EB3BA8">
        <w:rPr>
          <w:b/>
          <w:color w:val="00B0F0"/>
          <w:sz w:val="48"/>
          <w:szCs w:val="48"/>
        </w:rPr>
        <w:t>:</w:t>
      </w:r>
    </w:p>
    <w:p w:rsidR="0099482F" w:rsidRDefault="00F4659A" w:rsidP="00F4659A">
      <w:pPr>
        <w:ind w:firstLine="720"/>
      </w:pPr>
      <w:r>
        <w:t xml:space="preserve">The main aim of this experiment is to implement </w:t>
      </w:r>
      <w:r w:rsidR="0099482F">
        <w:t>Amplitude Modulation</w:t>
      </w:r>
      <w:r>
        <w:t xml:space="preserve"> “AM”</w:t>
      </w:r>
      <w:r w:rsidR="0099482F">
        <w:t xml:space="preserve"> </w:t>
      </w:r>
      <w:r>
        <w:t xml:space="preserve">which </w:t>
      </w:r>
      <w:r w:rsidR="0099482F">
        <w:t xml:space="preserve">is an analog way to transfer information (message signals) over the air, using the Amplitude part of the carrier signal </w:t>
      </w:r>
      <w:r>
        <w:t>to keep the information away from the outer noise sources, we will see the modulated signal in time domain and frequency domain. Also we will do DSB and see its modulated signal in time domain and frequency domain.</w:t>
      </w:r>
    </w:p>
    <w:p w:rsidR="00663623" w:rsidRDefault="00663623" w:rsidP="0059746A">
      <w:pPr>
        <w:rPr>
          <w:b/>
          <w:i/>
          <w:iCs/>
          <w:highlight w:val="lightGray"/>
        </w:rPr>
      </w:pPr>
    </w:p>
    <w:p w:rsidR="0052582E" w:rsidRPr="00CA6EC9" w:rsidRDefault="0052582E" w:rsidP="0052582E">
      <w:pPr>
        <w:rPr>
          <w:b/>
          <w:i/>
          <w:iCs/>
          <w:highlight w:val="lightGray"/>
        </w:rPr>
      </w:pPr>
      <w:r>
        <w:rPr>
          <w:noProof/>
        </w:rPr>
        <mc:AlternateContent>
          <mc:Choice Requires="wps">
            <w:drawing>
              <wp:anchor distT="0" distB="0" distL="114300" distR="114300" simplePos="0" relativeHeight="251668480" behindDoc="1" locked="0" layoutInCell="1" allowOverlap="1">
                <wp:simplePos x="0" y="0"/>
                <wp:positionH relativeFrom="column">
                  <wp:posOffset>-962025</wp:posOffset>
                </wp:positionH>
                <wp:positionV relativeFrom="paragraph">
                  <wp:posOffset>253365</wp:posOffset>
                </wp:positionV>
                <wp:extent cx="3190875" cy="457200"/>
                <wp:effectExtent l="9525" t="15240" r="9525" b="1333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90875" cy="457200"/>
                        </a:xfrm>
                        <a:prstGeom prst="rect">
                          <a:avLst/>
                        </a:prstGeom>
                        <a:solidFill>
                          <a:srgbClr val="000000"/>
                        </a:solidFill>
                        <a:ln w="127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2EF394" id="Rectangle 11" o:spid="_x0000_s1026" style="position:absolute;margin-left:-75.75pt;margin-top:19.95pt;width:251.25pt;height:36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" fillcolor="black" strokeweight="1pt"/>
            </w:pict>
          </mc:Fallback>
        </mc:AlternateContent>
      </w:r>
      <w:r>
        <w:rPr>
          <w:noProof/>
        </w:rPr>
        <mc:AlternateContent>
          <mc:Choice Requires="wps">
            <w:drawing>
              <wp:anchor distT="0" distB="0" distL="114300" distR="114300" simplePos="0" relativeHeight="251667456" behindDoc="1" locked="0" layoutInCell="1" allowOverlap="1">
                <wp:simplePos x="0" y="0"/>
                <wp:positionH relativeFrom="column">
                  <wp:posOffset>-866775</wp:posOffset>
                </wp:positionH>
                <wp:positionV relativeFrom="paragraph">
                  <wp:posOffset>262890</wp:posOffset>
                </wp:positionV>
                <wp:extent cx="428625" cy="409575"/>
                <wp:effectExtent l="266700" t="272415" r="266700" b="232410"/>
                <wp:wrapNone/>
                <wp:docPr id="10" name="5-Point Star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8625" cy="409575"/>
                        </a:xfrm>
                        <a:prstGeom prst="star5">
                          <a:avLst/>
                        </a:prstGeom>
                        <a:solidFill>
                          <a:schemeClr val="accent1">
                            <a:lumMod val="100000"/>
                            <a:lumOff val="0"/>
                          </a:schemeClr>
                        </a:solidFill>
                        <a:ln w="127000" cmpd="dbl">
                          <a:solidFill>
                            <a:schemeClr val="accent1">
                              <a:lumMod val="100000"/>
                              <a:lumOff val="0"/>
                            </a:scheme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4A1111" id="5-Point Star 10" o:spid="_x0000_s1026" style="position:absolute;margin-left:-68.25pt;margin-top:20.7pt;width:33.75pt;height:32.2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28625,409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" path="m,156443r163721,1l214313,r50591,156444l428625,156443,296171,253130r50594,156444l214313,312885,81860,409574,132454,253130,,156443xe" fillcolor="#5b9bd5 [3204]" strokecolor="#5b9bd5 [3204]" strokeweight="10pt">
                <v:stroke linestyle="thinThin" joinstyle="miter"/>
                <v:shadow color="#868686"/>
                <v:path o:connecttype="custom" o:connectlocs="0,156443;163721,156444;214313,0;264904,156444;428625,156443;296171,253130;346765,409574;214313,312885;81860,409574;132454,253130;0,156443" o:connectangles="0,0,0,0,0,0,0,0,0,0,0"/>
              </v:shape>
            </w:pict>
          </mc:Fallback>
        </mc:AlternateContent>
      </w:r>
    </w:p>
    <w:p w:rsidR="0052582E" w:rsidRDefault="0052582E" w:rsidP="006218F6">
      <w:pPr>
        <w:tabs>
          <w:tab w:val="left" w:pos="2985"/>
        </w:tabs>
        <w:rPr>
          <w:b/>
          <w:smallCaps/>
          <w:color w:val="00B0F0"/>
          <w:sz w:val="48"/>
          <w:szCs w:val="48"/>
        </w:rPr>
      </w:pPr>
      <w:r w:rsidRPr="00E9560A">
        <w:rPr>
          <w:b/>
          <w:smallCaps/>
          <w:color w:val="00B0F0"/>
          <w:sz w:val="48"/>
          <w:szCs w:val="48"/>
        </w:rPr>
        <w:t>Theory:</w:t>
      </w:r>
      <w:r w:rsidR="006218F6">
        <w:rPr>
          <w:b/>
          <w:smallCaps/>
          <w:color w:val="00B0F0"/>
          <w:sz w:val="48"/>
          <w:szCs w:val="48"/>
        </w:rPr>
        <w:tab/>
      </w:r>
    </w:p>
    <w:p w:rsidR="00D8744B" w:rsidRDefault="00D8744B" w:rsidP="00D8744B">
      <w:pPr>
        <w:ind w:firstLine="720"/>
      </w:pPr>
      <w:r>
        <w:t xml:space="preserve">The purpose of a communication system is to transmit the information signals through medium of communication channel, and these signals are at low frequencies. So to transmit these signals we used a carrier signal and that signal is at high frequency. The carrier signal has three parameters, the first one is the amplitude, the second is the frequency, and the phase of the carrier signal . </w:t>
      </w:r>
    </w:p>
    <w:p w:rsidR="0052582E" w:rsidRPr="00D8744B" w:rsidRDefault="003C5484" w:rsidP="00D8744B">
      <w:r w:rsidRPr="00E9560A">
        <w:t>Detection means the extraction of the information (the detecting of the modulating wav) from the modulated wave.</w:t>
      </w:r>
      <w:r>
        <w:t>S</w:t>
      </w:r>
      <w:r w:rsidRPr="00E9560A">
        <w:t xml:space="preserve">imple method of detection and by far the most common one is </w:t>
      </w:r>
      <w:r w:rsidRPr="00E9560A">
        <w:rPr>
          <w:b/>
          <w:bCs/>
          <w:color w:val="FF0000"/>
        </w:rPr>
        <w:t>E</w:t>
      </w:r>
      <w:r w:rsidRPr="00E9560A">
        <w:rPr>
          <w:b/>
          <w:bCs/>
        </w:rPr>
        <w:t xml:space="preserve">nvelope </w:t>
      </w:r>
      <w:r w:rsidRPr="00E9560A">
        <w:rPr>
          <w:b/>
          <w:bCs/>
          <w:color w:val="FF0000"/>
        </w:rPr>
        <w:t>D</w:t>
      </w:r>
      <w:r w:rsidRPr="00E9560A">
        <w:rPr>
          <w:b/>
          <w:bCs/>
        </w:rPr>
        <w:t>etection</w:t>
      </w:r>
      <w:r w:rsidRPr="00E9560A">
        <w:t xml:space="preserve">. This method is based on the fact that the information is contained in the envelope of the AM waveform. The principle of </w:t>
      </w:r>
      <w:r>
        <w:t>E</w:t>
      </w:r>
      <w:r w:rsidRPr="00E9560A">
        <w:t>nvelope</w:t>
      </w:r>
      <w:r>
        <w:t xml:space="preserve"> Detector is</w:t>
      </w:r>
      <w:r w:rsidRPr="00E9560A">
        <w:t xml:space="preserve"> </w:t>
      </w:r>
      <w:r>
        <w:t>simply detecting the original message races form the modulated signal and filter it away</w:t>
      </w:r>
      <w:r w:rsidRPr="00E9560A">
        <w:t>.</w:t>
      </w:r>
    </w:p>
    <w:p w:rsidR="0059746A" w:rsidRPr="004B0466" w:rsidRDefault="0059746A" w:rsidP="003C5484">
      <w:pPr>
        <w:rPr>
          <w:rFonts w:asciiTheme="minorHAnsi" w:hAnsiTheme="minorHAnsi"/>
        </w:rPr>
      </w:pPr>
      <w:r w:rsidRPr="004B0466">
        <w:rPr>
          <w:rFonts w:asciiTheme="minorHAnsi" w:hAnsiTheme="minorHAnsi"/>
          <w:b/>
          <w:bCs/>
        </w:rPr>
        <w:t>Modulation</w:t>
      </w:r>
      <w:r w:rsidRPr="004B0466">
        <w:rPr>
          <w:rFonts w:asciiTheme="minorHAnsi" w:hAnsiTheme="minorHAnsi"/>
        </w:rPr>
        <w:t xml:space="preserve"> is the process of varying a periodic waveform, i.e. a tone, in order to use </w:t>
      </w:r>
      <w:r w:rsidR="003C5484">
        <w:rPr>
          <w:rFonts w:asciiTheme="minorHAnsi" w:hAnsiTheme="minorHAnsi"/>
        </w:rPr>
        <w:t>that signal to convey a message..</w:t>
      </w:r>
      <w:r w:rsidRPr="004B0466">
        <w:rPr>
          <w:rFonts w:asciiTheme="minorHAnsi" w:hAnsiTheme="minorHAnsi"/>
        </w:rPr>
        <w:t>Normally a high-frequency sinusoid waveform is used as carrier signal. The three key parameters of a sine wave are its amplitude, its phase and its frequency, all of which can be modified in accordance with a low frequency information signal to obtain the</w:t>
      </w:r>
      <w:r w:rsidRPr="004B0466">
        <w:rPr>
          <w:rFonts w:asciiTheme="minorHAnsi" w:hAnsiTheme="minorHAnsi"/>
          <w:b/>
          <w:bCs/>
        </w:rPr>
        <w:t xml:space="preserve"> modulat</w:t>
      </w:r>
      <w:r w:rsidRPr="004B0466">
        <w:rPr>
          <w:rFonts w:asciiTheme="minorHAnsi" w:hAnsiTheme="minorHAnsi"/>
        </w:rPr>
        <w:t>ed signal.</w:t>
      </w:r>
    </w:p>
    <w:p w:rsidR="0059746A" w:rsidRPr="004B0466" w:rsidRDefault="003C5484" w:rsidP="003C5484">
      <w:pPr>
        <w:rPr>
          <w:rFonts w:asciiTheme="minorHAnsi" w:hAnsiTheme="minorHAnsi"/>
        </w:rPr>
      </w:pPr>
      <w:r>
        <w:rPr>
          <w:rFonts w:asciiTheme="minorHAnsi" w:hAnsiTheme="minorHAnsi"/>
        </w:rPr>
        <w:t>D</w:t>
      </w:r>
      <w:r w:rsidR="0059746A" w:rsidRPr="004B0466">
        <w:rPr>
          <w:rFonts w:asciiTheme="minorHAnsi" w:hAnsiTheme="minorHAnsi"/>
        </w:rPr>
        <w:t xml:space="preserve">evice that performs </w:t>
      </w:r>
      <w:r w:rsidR="0059746A" w:rsidRPr="004B0466">
        <w:rPr>
          <w:rFonts w:asciiTheme="minorHAnsi" w:hAnsiTheme="minorHAnsi"/>
          <w:b/>
          <w:bCs/>
        </w:rPr>
        <w:t>modulat</w:t>
      </w:r>
      <w:r w:rsidR="0059746A" w:rsidRPr="004B0466">
        <w:rPr>
          <w:rFonts w:asciiTheme="minorHAnsi" w:hAnsiTheme="minorHAnsi"/>
        </w:rPr>
        <w:t xml:space="preserve">ion is known as a </w:t>
      </w:r>
      <w:r w:rsidR="0059746A" w:rsidRPr="004B0466">
        <w:rPr>
          <w:rFonts w:asciiTheme="minorHAnsi" w:hAnsiTheme="minorHAnsi"/>
          <w:b/>
          <w:bCs/>
        </w:rPr>
        <w:t>modulat</w:t>
      </w:r>
      <w:r w:rsidR="0059746A" w:rsidRPr="004B0466">
        <w:rPr>
          <w:rFonts w:asciiTheme="minorHAnsi" w:hAnsiTheme="minorHAnsi"/>
        </w:rPr>
        <w:t xml:space="preserve">or and a device that performs the inverse operation of </w:t>
      </w:r>
      <w:r w:rsidR="0059746A" w:rsidRPr="004B0466">
        <w:rPr>
          <w:rFonts w:asciiTheme="minorHAnsi" w:hAnsiTheme="minorHAnsi"/>
          <w:b/>
          <w:bCs/>
        </w:rPr>
        <w:t>modulat</w:t>
      </w:r>
      <w:r w:rsidR="0059746A" w:rsidRPr="004B0466">
        <w:rPr>
          <w:rFonts w:asciiTheme="minorHAnsi" w:hAnsiTheme="minorHAnsi"/>
        </w:rPr>
        <w:t xml:space="preserve">ion is known as a </w:t>
      </w:r>
      <w:r w:rsidR="0059746A" w:rsidRPr="004B0466">
        <w:rPr>
          <w:rFonts w:asciiTheme="minorHAnsi" w:hAnsiTheme="minorHAnsi"/>
          <w:b/>
          <w:bCs/>
        </w:rPr>
        <w:t>demodul</w:t>
      </w:r>
      <w:r w:rsidR="0059746A" w:rsidRPr="004B0466">
        <w:rPr>
          <w:rFonts w:asciiTheme="minorHAnsi" w:hAnsiTheme="minorHAnsi"/>
        </w:rPr>
        <w:t xml:space="preserve">ator, a device that can do both operations is a </w:t>
      </w:r>
      <w:r w:rsidR="0059746A" w:rsidRPr="004B0466">
        <w:rPr>
          <w:rFonts w:asciiTheme="minorHAnsi" w:hAnsiTheme="minorHAnsi"/>
          <w:b/>
          <w:bCs/>
        </w:rPr>
        <w:t>modem</w:t>
      </w:r>
      <w:r w:rsidR="0059746A" w:rsidRPr="004B0466">
        <w:rPr>
          <w:rFonts w:asciiTheme="minorHAnsi" w:hAnsiTheme="minorHAnsi"/>
        </w:rPr>
        <w:t xml:space="preserve"> (short for "Modulate - DEModulate").</w:t>
      </w:r>
    </w:p>
    <w:p w:rsidR="0059746A" w:rsidRPr="004B0466" w:rsidRDefault="0059746A" w:rsidP="0052582E">
      <w:pPr>
        <w:rPr>
          <w:rFonts w:asciiTheme="minorHAnsi" w:hAnsiTheme="minorHAnsi"/>
        </w:rPr>
      </w:pPr>
      <w:r w:rsidRPr="004B0466">
        <w:rPr>
          <w:rFonts w:asciiTheme="minorHAnsi" w:hAnsiTheme="minorHAnsi"/>
          <w:b/>
          <w:bCs/>
        </w:rPr>
        <w:t>Amplitude modulation</w:t>
      </w:r>
      <w:r w:rsidRPr="004B0466">
        <w:rPr>
          <w:rFonts w:asciiTheme="minorHAnsi" w:hAnsiTheme="minorHAnsi"/>
        </w:rPr>
        <w:t xml:space="preserve"> is a process of translating information signal from low band frequency to high band frequency. Information signal is usually of frequency, so it cannot travel far. It needs </w:t>
      </w:r>
      <w:r w:rsidRPr="004B0466">
        <w:rPr>
          <w:rFonts w:asciiTheme="minorHAnsi" w:hAnsiTheme="minorHAnsi"/>
          <w:b/>
          <w:bCs/>
        </w:rPr>
        <w:t>carrier</w:t>
      </w:r>
      <w:r w:rsidRPr="004B0466">
        <w:rPr>
          <w:rFonts w:asciiTheme="minorHAnsi" w:hAnsiTheme="minorHAnsi"/>
        </w:rPr>
        <w:t xml:space="preserve"> signal of higher frequency for long distance destination</w:t>
      </w:r>
      <w:r w:rsidRPr="004B0466">
        <w:rPr>
          <w:rFonts w:asciiTheme="minorHAnsi" w:hAnsiTheme="minorHAnsi"/>
          <w:i/>
          <w:iCs/>
        </w:rPr>
        <w:t xml:space="preserve">. </w:t>
      </w:r>
      <w:r w:rsidRPr="004B0466">
        <w:rPr>
          <w:rFonts w:asciiTheme="minorHAnsi" w:hAnsiTheme="minorHAnsi"/>
          <w:i/>
          <w:iCs/>
          <w:sz w:val="18"/>
          <w:szCs w:val="18"/>
        </w:rPr>
        <w:t>Figure 1</w:t>
      </w:r>
      <w:r w:rsidRPr="004B0466">
        <w:rPr>
          <w:rFonts w:asciiTheme="minorHAnsi" w:hAnsiTheme="minorHAnsi"/>
        </w:rPr>
        <w:t xml:space="preserve"> shows a basic block diagram of a modulator. The inputs are carrier and information (</w:t>
      </w:r>
      <w:r w:rsidRPr="004B0466">
        <w:rPr>
          <w:rFonts w:asciiTheme="minorHAnsi" w:hAnsiTheme="minorHAnsi"/>
          <w:b/>
          <w:bCs/>
        </w:rPr>
        <w:t>modulat</w:t>
      </w:r>
      <w:r w:rsidRPr="004B0466">
        <w:rPr>
          <w:rFonts w:asciiTheme="minorHAnsi" w:hAnsiTheme="minorHAnsi"/>
        </w:rPr>
        <w:t xml:space="preserve">ing) signals while the output is called </w:t>
      </w:r>
      <w:r w:rsidRPr="004B0466">
        <w:rPr>
          <w:rFonts w:asciiTheme="minorHAnsi" w:hAnsiTheme="minorHAnsi"/>
          <w:b/>
          <w:bCs/>
        </w:rPr>
        <w:t>modulat</w:t>
      </w:r>
      <w:r w:rsidRPr="004B0466">
        <w:rPr>
          <w:rFonts w:asciiTheme="minorHAnsi" w:hAnsiTheme="minorHAnsi"/>
        </w:rPr>
        <w:t>ed signal.</w:t>
      </w:r>
    </w:p>
    <w:p w:rsidR="0059746A" w:rsidRDefault="00D8744B" w:rsidP="005F2560">
      <w:pPr>
        <w:rPr>
          <w:rFonts w:asciiTheme="minorHAnsi" w:hAnsiTheme="minorHAnsi"/>
          <w:b/>
          <w:bCs/>
          <w:i/>
          <w:iCs/>
          <w:color w:val="ACB9CA" w:themeColor="text2" w:themeTint="66"/>
          <w:sz w:val="20"/>
          <w:szCs w:val="20"/>
        </w:rPr>
      </w:pPr>
      <w:r w:rsidRPr="004B0466">
        <w:rPr>
          <w:rFonts w:asciiTheme="minorHAnsi" w:hAnsiTheme="minorHAnsi"/>
          <w:noProof/>
        </w:rPr>
        <w:lastRenderedPageBreak/>
        <w:drawing>
          <wp:anchor distT="0" distB="0" distL="114300" distR="114300" simplePos="0" relativeHeight="251663360" behindDoc="1" locked="0" layoutInCell="1" allowOverlap="1" wp14:anchorId="6ABFED78" wp14:editId="60061638">
            <wp:simplePos x="0" y="0"/>
            <wp:positionH relativeFrom="column">
              <wp:posOffset>2657475</wp:posOffset>
            </wp:positionH>
            <wp:positionV relativeFrom="paragraph">
              <wp:posOffset>-875665</wp:posOffset>
            </wp:positionV>
            <wp:extent cx="4229100" cy="1724025"/>
            <wp:effectExtent l="171450" t="133350" r="361950" b="314325"/>
            <wp:wrapNone/>
            <wp:docPr id="6" name="Picture 6" descr="fi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g1"/>
                    <pic:cNvPicPr>
                      <a:picLocks noChangeAspect="1" noChangeArrowheads="1"/>
                    </pic:cNvPicPr>
                  </pic:nvPicPr>
                  <pic:blipFill>
                    <a:blip r:embed="rId9"/>
                    <a:srcRect/>
                    <a:stretch>
                      <a:fillRect/>
                    </a:stretch>
                  </pic:blipFill>
                  <pic:spPr bwMode="auto">
                    <a:xfrm>
                      <a:off x="0" y="0"/>
                      <a:ext cx="4229100" cy="1724025"/>
                    </a:xfrm>
                    <a:prstGeom prst="rect">
                      <a:avLst/>
                    </a:prstGeom>
                    <a:ln>
                      <a:noFill/>
                    </a:ln>
                    <a:effectLst>
                      <a:outerShdw blurRad="292100" dist="139700" dir="2700000" algn="tl" rotWithShape="0">
                        <a:srgbClr val="333333">
                          <a:alpha val="65000"/>
                        </a:srgbClr>
                      </a:outerShdw>
                    </a:effectLst>
                  </pic:spPr>
                </pic:pic>
              </a:graphicData>
            </a:graphic>
          </wp:anchor>
        </w:drawing>
      </w:r>
      <w:r w:rsidR="0059746A" w:rsidRPr="004B0466">
        <w:rPr>
          <w:rFonts w:asciiTheme="minorHAnsi" w:hAnsiTheme="minorHAnsi"/>
        </w:rPr>
        <w:tab/>
      </w:r>
      <w:r w:rsidR="0059746A" w:rsidRPr="004B0466">
        <w:rPr>
          <w:rFonts w:asciiTheme="minorHAnsi" w:hAnsiTheme="minorHAnsi"/>
        </w:rPr>
        <w:tab/>
      </w:r>
      <w:r w:rsidR="0059746A" w:rsidRPr="004B0466">
        <w:rPr>
          <w:rFonts w:asciiTheme="minorHAnsi" w:hAnsiTheme="minorHAnsi"/>
        </w:rPr>
        <w:tab/>
      </w:r>
    </w:p>
    <w:p w:rsidR="0052582E" w:rsidRPr="004B0466" w:rsidRDefault="0052582E" w:rsidP="0059746A">
      <w:pPr>
        <w:rPr>
          <w:rFonts w:asciiTheme="minorHAnsi" w:hAnsiTheme="minorHAnsi"/>
          <w:b/>
          <w:bCs/>
          <w:i/>
          <w:iCs/>
          <w:color w:val="ACB9CA" w:themeColor="text2" w:themeTint="66"/>
          <w:sz w:val="20"/>
          <w:szCs w:val="20"/>
        </w:rPr>
      </w:pPr>
    </w:p>
    <w:p w:rsidR="0059746A" w:rsidRPr="004B0466" w:rsidRDefault="0059746A" w:rsidP="0059746A">
      <w:pPr>
        <w:rPr>
          <w:rFonts w:asciiTheme="minorHAnsi" w:hAnsiTheme="minorHAnsi"/>
        </w:rPr>
      </w:pPr>
    </w:p>
    <w:p w:rsidR="005F2560" w:rsidRDefault="005F2560" w:rsidP="005F2560">
      <w:pPr>
        <w:ind w:left="6480" w:firstLine="720"/>
        <w:rPr>
          <w:rFonts w:asciiTheme="minorHAnsi" w:hAnsiTheme="minorHAnsi"/>
        </w:rPr>
      </w:pPr>
      <w:r w:rsidRPr="004B0466">
        <w:rPr>
          <w:rFonts w:asciiTheme="minorHAnsi" w:hAnsiTheme="minorHAnsi"/>
          <w:b/>
          <w:bCs/>
          <w:i/>
          <w:iCs/>
          <w:color w:val="ACB9CA" w:themeColor="text2" w:themeTint="66"/>
          <w:sz w:val="20"/>
          <w:szCs w:val="20"/>
        </w:rPr>
        <w:t>Fig1</w:t>
      </w:r>
    </w:p>
    <w:p w:rsidR="0059746A" w:rsidRPr="004B0466" w:rsidRDefault="0059746A" w:rsidP="0059746A">
      <w:pPr>
        <w:rPr>
          <w:rFonts w:asciiTheme="minorHAnsi" w:hAnsiTheme="minorHAnsi"/>
        </w:rPr>
      </w:pPr>
      <w:r w:rsidRPr="004B0466">
        <w:rPr>
          <w:rFonts w:asciiTheme="minorHAnsi" w:hAnsiTheme="minorHAnsi"/>
        </w:rPr>
        <w:t xml:space="preserve">In </w:t>
      </w:r>
      <w:r w:rsidRPr="004B0466">
        <w:rPr>
          <w:rFonts w:asciiTheme="minorHAnsi" w:hAnsiTheme="minorHAnsi"/>
          <w:b/>
          <w:bCs/>
          <w:color w:val="FF0000"/>
        </w:rPr>
        <w:t>A</w:t>
      </w:r>
      <w:r w:rsidRPr="004B0466">
        <w:rPr>
          <w:rFonts w:asciiTheme="minorHAnsi" w:hAnsiTheme="minorHAnsi"/>
          <w:b/>
          <w:bCs/>
        </w:rPr>
        <w:t xml:space="preserve">mplitude </w:t>
      </w:r>
      <w:r w:rsidRPr="004B0466">
        <w:rPr>
          <w:rFonts w:asciiTheme="minorHAnsi" w:hAnsiTheme="minorHAnsi"/>
          <w:b/>
          <w:bCs/>
          <w:color w:val="FF0000"/>
        </w:rPr>
        <w:t>M</w:t>
      </w:r>
      <w:r w:rsidRPr="004B0466">
        <w:rPr>
          <w:rFonts w:asciiTheme="minorHAnsi" w:hAnsiTheme="minorHAnsi"/>
          <w:b/>
          <w:bCs/>
        </w:rPr>
        <w:t>odulated</w:t>
      </w:r>
      <w:r w:rsidRPr="004B0466">
        <w:rPr>
          <w:rFonts w:asciiTheme="minorHAnsi" w:hAnsiTheme="minorHAnsi"/>
        </w:rPr>
        <w:t xml:space="preserve"> </w:t>
      </w:r>
      <w:r w:rsidRPr="004B0466">
        <w:rPr>
          <w:rFonts w:asciiTheme="minorHAnsi" w:hAnsiTheme="minorHAnsi"/>
          <w:b/>
          <w:bCs/>
        </w:rPr>
        <w:t>(</w:t>
      </w:r>
      <w:r w:rsidRPr="004B0466">
        <w:rPr>
          <w:rFonts w:asciiTheme="minorHAnsi" w:hAnsiTheme="minorHAnsi"/>
          <w:b/>
          <w:bCs/>
          <w:color w:val="FF0000"/>
        </w:rPr>
        <w:t>AM</w:t>
      </w:r>
      <w:r w:rsidRPr="004B0466">
        <w:rPr>
          <w:rFonts w:asciiTheme="minorHAnsi" w:hAnsiTheme="minorHAnsi"/>
          <w:b/>
          <w:bCs/>
        </w:rPr>
        <w:t>)</w:t>
      </w:r>
      <w:r w:rsidRPr="004B0466">
        <w:rPr>
          <w:rFonts w:asciiTheme="minorHAnsi" w:hAnsiTheme="minorHAnsi"/>
        </w:rPr>
        <w:t xml:space="preserve"> signal, amplitude of the carrier signal varies with the information signal.</w:t>
      </w:r>
    </w:p>
    <w:p w:rsidR="0059746A" w:rsidRPr="004B0466" w:rsidRDefault="0059746A" w:rsidP="0059746A">
      <w:pPr>
        <w:rPr>
          <w:rFonts w:asciiTheme="minorHAnsi" w:hAnsiTheme="minorHAnsi"/>
          <w:b/>
          <w:bCs/>
        </w:rPr>
      </w:pPr>
      <w:r w:rsidRPr="004B0466">
        <w:rPr>
          <w:rFonts w:asciiTheme="minorHAnsi" w:hAnsiTheme="minorHAnsi"/>
        </w:rPr>
        <w:t xml:space="preserve">If message signal </w:t>
      </w:r>
      <w:r w:rsidRPr="004B0466">
        <w:rPr>
          <w:rFonts w:asciiTheme="minorHAnsi" w:hAnsiTheme="minorHAnsi"/>
          <w:b/>
          <w:bCs/>
        </w:rPr>
        <w:t>m (t) = A</w:t>
      </w:r>
      <w:r w:rsidRPr="004B0466">
        <w:rPr>
          <w:rFonts w:asciiTheme="minorHAnsi" w:hAnsiTheme="minorHAnsi"/>
          <w:b/>
          <w:bCs/>
          <w:vertAlign w:val="subscript"/>
        </w:rPr>
        <w:t>m</w:t>
      </w:r>
      <w:r w:rsidRPr="004B0466">
        <w:rPr>
          <w:rFonts w:asciiTheme="minorHAnsi" w:hAnsiTheme="minorHAnsi"/>
          <w:b/>
          <w:bCs/>
        </w:rPr>
        <w:t xml:space="preserve"> cos(ω</w:t>
      </w:r>
      <w:r w:rsidRPr="004B0466">
        <w:rPr>
          <w:rFonts w:asciiTheme="minorHAnsi" w:hAnsiTheme="minorHAnsi"/>
          <w:b/>
          <w:bCs/>
          <w:vertAlign w:val="subscript"/>
        </w:rPr>
        <w:t>m</w:t>
      </w:r>
      <w:r w:rsidRPr="004B0466">
        <w:rPr>
          <w:rFonts w:asciiTheme="minorHAnsi" w:hAnsiTheme="minorHAnsi"/>
          <w:b/>
          <w:bCs/>
        </w:rPr>
        <w:t>t)</w:t>
      </w:r>
    </w:p>
    <w:p w:rsidR="0059746A" w:rsidRPr="004B0466" w:rsidRDefault="0059746A" w:rsidP="0059746A">
      <w:pPr>
        <w:rPr>
          <w:rFonts w:asciiTheme="minorHAnsi" w:hAnsiTheme="minorHAnsi"/>
          <w:b/>
          <w:bCs/>
        </w:rPr>
      </w:pPr>
      <w:r w:rsidRPr="004B0466">
        <w:rPr>
          <w:rFonts w:asciiTheme="minorHAnsi" w:hAnsiTheme="minorHAnsi"/>
        </w:rPr>
        <w:t xml:space="preserve">And the carrier     </w:t>
      </w:r>
      <w:r w:rsidRPr="004B0466">
        <w:rPr>
          <w:rFonts w:asciiTheme="minorHAnsi" w:hAnsiTheme="minorHAnsi"/>
          <w:b/>
          <w:bCs/>
        </w:rPr>
        <w:t>c  (t) = A</w:t>
      </w:r>
      <w:r w:rsidRPr="004B0466">
        <w:rPr>
          <w:rFonts w:asciiTheme="minorHAnsi" w:hAnsiTheme="minorHAnsi"/>
          <w:b/>
          <w:bCs/>
          <w:vertAlign w:val="subscript"/>
        </w:rPr>
        <w:t>C</w:t>
      </w:r>
      <w:r w:rsidRPr="004B0466">
        <w:rPr>
          <w:rFonts w:asciiTheme="minorHAnsi" w:hAnsiTheme="minorHAnsi"/>
          <w:b/>
          <w:bCs/>
        </w:rPr>
        <w:t xml:space="preserve"> cos(ω</w:t>
      </w:r>
      <w:r w:rsidRPr="004B0466">
        <w:rPr>
          <w:rFonts w:asciiTheme="minorHAnsi" w:hAnsiTheme="minorHAnsi"/>
          <w:b/>
          <w:bCs/>
          <w:vertAlign w:val="subscript"/>
        </w:rPr>
        <w:t>c</w:t>
      </w:r>
      <w:r w:rsidRPr="004B0466">
        <w:rPr>
          <w:rFonts w:asciiTheme="minorHAnsi" w:hAnsiTheme="minorHAnsi"/>
          <w:b/>
          <w:bCs/>
        </w:rPr>
        <w:t>t)</w:t>
      </w:r>
    </w:p>
    <w:p w:rsidR="0059746A" w:rsidRPr="004B0466" w:rsidRDefault="0059746A" w:rsidP="0059746A">
      <w:pPr>
        <w:rPr>
          <w:rFonts w:asciiTheme="minorHAnsi" w:hAnsiTheme="minorHAnsi"/>
        </w:rPr>
      </w:pPr>
      <w:r w:rsidRPr="004B0466">
        <w:rPr>
          <w:rFonts w:asciiTheme="minorHAnsi" w:hAnsiTheme="minorHAnsi"/>
        </w:rPr>
        <w:t xml:space="preserve">So the modulated wave should be </w:t>
      </w:r>
      <w:r w:rsidRPr="004B0466">
        <w:rPr>
          <w:rFonts w:asciiTheme="minorHAnsi" w:hAnsiTheme="minorHAnsi"/>
          <w:b/>
          <w:bCs/>
        </w:rPr>
        <w:t>S(t) = A</w:t>
      </w:r>
      <w:r w:rsidRPr="004B0466">
        <w:rPr>
          <w:rFonts w:asciiTheme="minorHAnsi" w:hAnsiTheme="minorHAnsi"/>
          <w:b/>
          <w:bCs/>
          <w:vertAlign w:val="subscript"/>
        </w:rPr>
        <w:t>C</w:t>
      </w:r>
      <w:r w:rsidRPr="004B0466">
        <w:rPr>
          <w:rFonts w:asciiTheme="minorHAnsi" w:hAnsiTheme="minorHAnsi"/>
          <w:b/>
          <w:bCs/>
        </w:rPr>
        <w:t>(1+</w:t>
      </w:r>
      <w:r w:rsidRPr="004B0466">
        <w:rPr>
          <w:rFonts w:asciiTheme="minorHAnsi" w:hAnsiTheme="minorHAnsi"/>
        </w:rPr>
        <w:t>(</w:t>
      </w:r>
      <w:r w:rsidRPr="004B0466">
        <w:rPr>
          <w:rFonts w:asciiTheme="minorHAnsi" w:hAnsiTheme="minorHAnsi"/>
          <w:b/>
          <w:bCs/>
        </w:rPr>
        <w:t>A</w:t>
      </w:r>
      <w:r w:rsidRPr="004B0466">
        <w:rPr>
          <w:rFonts w:asciiTheme="minorHAnsi" w:hAnsiTheme="minorHAnsi"/>
          <w:b/>
          <w:bCs/>
          <w:vertAlign w:val="subscript"/>
        </w:rPr>
        <w:t>m</w:t>
      </w:r>
      <w:r w:rsidRPr="004B0466">
        <w:rPr>
          <w:rFonts w:asciiTheme="minorHAnsi" w:hAnsiTheme="minorHAnsi"/>
          <w:b/>
          <w:bCs/>
        </w:rPr>
        <w:t>/A</w:t>
      </w:r>
      <w:r w:rsidRPr="004B0466">
        <w:rPr>
          <w:rFonts w:asciiTheme="minorHAnsi" w:hAnsiTheme="minorHAnsi"/>
          <w:b/>
          <w:bCs/>
          <w:vertAlign w:val="subscript"/>
        </w:rPr>
        <w:t>C</w:t>
      </w:r>
      <w:r w:rsidRPr="004B0466">
        <w:rPr>
          <w:rFonts w:asciiTheme="minorHAnsi" w:hAnsiTheme="minorHAnsi"/>
          <w:b/>
          <w:bCs/>
        </w:rPr>
        <w:t xml:space="preserve"> </w:t>
      </w:r>
      <w:r w:rsidRPr="004B0466">
        <w:rPr>
          <w:rFonts w:asciiTheme="minorHAnsi" w:hAnsiTheme="minorHAnsi"/>
        </w:rPr>
        <w:t>)</w:t>
      </w:r>
      <w:r w:rsidRPr="004B0466">
        <w:rPr>
          <w:rFonts w:asciiTheme="minorHAnsi" w:hAnsiTheme="minorHAnsi"/>
          <w:b/>
          <w:bCs/>
        </w:rPr>
        <w:t>m</w:t>
      </w:r>
      <w:r w:rsidRPr="004B0466">
        <w:rPr>
          <w:rFonts w:asciiTheme="minorHAnsi" w:hAnsiTheme="minorHAnsi"/>
        </w:rPr>
        <w:t>(</w:t>
      </w:r>
      <w:r w:rsidRPr="004B0466">
        <w:rPr>
          <w:rFonts w:asciiTheme="minorHAnsi" w:hAnsiTheme="minorHAnsi"/>
          <w:b/>
          <w:bCs/>
        </w:rPr>
        <w:t>t</w:t>
      </w:r>
      <w:r w:rsidRPr="004B0466">
        <w:rPr>
          <w:rFonts w:asciiTheme="minorHAnsi" w:hAnsiTheme="minorHAnsi"/>
        </w:rPr>
        <w:t xml:space="preserve">) </w:t>
      </w:r>
      <w:r w:rsidRPr="004B0466">
        <w:rPr>
          <w:rFonts w:asciiTheme="minorHAnsi" w:hAnsiTheme="minorHAnsi"/>
          <w:b/>
          <w:bCs/>
        </w:rPr>
        <w:t>)cos(ω</w:t>
      </w:r>
      <w:r w:rsidRPr="004B0466">
        <w:rPr>
          <w:rFonts w:asciiTheme="minorHAnsi" w:hAnsiTheme="minorHAnsi"/>
          <w:b/>
          <w:bCs/>
          <w:vertAlign w:val="subscript"/>
        </w:rPr>
        <w:t>c</w:t>
      </w:r>
      <w:r w:rsidRPr="004B0466">
        <w:rPr>
          <w:rFonts w:asciiTheme="minorHAnsi" w:hAnsiTheme="minorHAnsi"/>
          <w:b/>
          <w:bCs/>
        </w:rPr>
        <w:t>t)</w:t>
      </w:r>
    </w:p>
    <w:p w:rsidR="0059746A" w:rsidRPr="004B0466" w:rsidRDefault="0059746A" w:rsidP="0059746A">
      <w:pPr>
        <w:rPr>
          <w:rFonts w:asciiTheme="minorHAnsi" w:hAnsiTheme="minorHAnsi"/>
        </w:rPr>
      </w:pPr>
    </w:p>
    <w:p w:rsidR="0059746A" w:rsidRPr="004B0466" w:rsidRDefault="0059746A" w:rsidP="0059746A">
      <w:pPr>
        <w:rPr>
          <w:rFonts w:asciiTheme="minorHAnsi" w:hAnsiTheme="minorHAnsi"/>
        </w:rPr>
      </w:pPr>
      <w:r w:rsidRPr="004B0466">
        <w:rPr>
          <w:rFonts w:asciiTheme="minorHAnsi" w:hAnsiTheme="minorHAnsi"/>
          <w:b/>
          <w:bCs/>
          <w:sz w:val="32"/>
          <w:szCs w:val="32"/>
        </w:rPr>
        <w:t>m</w:t>
      </w:r>
      <w:r w:rsidRPr="004B0466">
        <w:rPr>
          <w:rFonts w:asciiTheme="minorHAnsi" w:hAnsiTheme="minorHAnsi"/>
        </w:rPr>
        <w:t xml:space="preserve"> is the </w:t>
      </w:r>
      <w:r w:rsidRPr="004B0466">
        <w:rPr>
          <w:rFonts w:asciiTheme="minorHAnsi" w:hAnsiTheme="minorHAnsi"/>
          <w:b/>
          <w:bCs/>
        </w:rPr>
        <w:t>modulat</w:t>
      </w:r>
      <w:r w:rsidRPr="004B0466">
        <w:rPr>
          <w:rFonts w:asciiTheme="minorHAnsi" w:hAnsiTheme="minorHAnsi"/>
        </w:rPr>
        <w:t xml:space="preserve">ion </w:t>
      </w:r>
      <w:r w:rsidRPr="004B0466">
        <w:rPr>
          <w:rFonts w:asciiTheme="minorHAnsi" w:hAnsiTheme="minorHAnsi"/>
          <w:b/>
          <w:bCs/>
        </w:rPr>
        <w:t>coefficient</w:t>
      </w:r>
      <w:r w:rsidRPr="004B0466">
        <w:rPr>
          <w:rFonts w:asciiTheme="minorHAnsi" w:hAnsiTheme="minorHAnsi"/>
        </w:rPr>
        <w:t xml:space="preserve"> =A</w:t>
      </w:r>
      <w:r w:rsidRPr="004B0466">
        <w:rPr>
          <w:rFonts w:asciiTheme="minorHAnsi" w:hAnsiTheme="minorHAnsi"/>
          <w:vertAlign w:val="subscript"/>
        </w:rPr>
        <w:t>m</w:t>
      </w:r>
      <w:r w:rsidRPr="004B0466">
        <w:rPr>
          <w:rFonts w:asciiTheme="minorHAnsi" w:hAnsiTheme="minorHAnsi"/>
        </w:rPr>
        <w:t>/A</w:t>
      </w:r>
      <w:r w:rsidRPr="004B0466">
        <w:rPr>
          <w:rFonts w:asciiTheme="minorHAnsi" w:hAnsiTheme="minorHAnsi"/>
          <w:vertAlign w:val="subscript"/>
        </w:rPr>
        <w:t>C</w:t>
      </w:r>
    </w:p>
    <w:p w:rsidR="0059746A" w:rsidRPr="004B0466" w:rsidRDefault="0059746A" w:rsidP="0059746A">
      <w:pPr>
        <w:rPr>
          <w:rFonts w:asciiTheme="minorHAnsi" w:hAnsiTheme="minorHAnsi"/>
        </w:rPr>
      </w:pPr>
    </w:p>
    <w:p w:rsidR="0059746A" w:rsidRPr="004B0466" w:rsidRDefault="0059746A" w:rsidP="0059746A">
      <w:pPr>
        <w:rPr>
          <w:rFonts w:asciiTheme="minorHAnsi" w:hAnsiTheme="minorHAnsi"/>
          <w:u w:val="single"/>
        </w:rPr>
      </w:pPr>
      <w:r w:rsidRPr="004B0466">
        <w:rPr>
          <w:rFonts w:asciiTheme="minorHAnsi" w:hAnsiTheme="minorHAnsi"/>
        </w:rPr>
        <w:t xml:space="preserve">The </w:t>
      </w:r>
      <w:r w:rsidRPr="004B0466">
        <w:rPr>
          <w:rFonts w:asciiTheme="minorHAnsi" w:hAnsiTheme="minorHAnsi"/>
          <w:b/>
          <w:bCs/>
        </w:rPr>
        <w:t>modulat</w:t>
      </w:r>
      <w:r w:rsidRPr="004B0466">
        <w:rPr>
          <w:rFonts w:asciiTheme="minorHAnsi" w:hAnsiTheme="minorHAnsi"/>
        </w:rPr>
        <w:t xml:space="preserve">ion coefficient </w:t>
      </w:r>
      <w:r w:rsidRPr="004B0466">
        <w:rPr>
          <w:rFonts w:asciiTheme="minorHAnsi" w:hAnsiTheme="minorHAnsi"/>
          <w:b/>
          <w:bCs/>
          <w:sz w:val="32"/>
          <w:szCs w:val="32"/>
        </w:rPr>
        <w:t>m</w:t>
      </w:r>
      <w:r w:rsidRPr="004B0466">
        <w:rPr>
          <w:rFonts w:asciiTheme="minorHAnsi" w:hAnsiTheme="minorHAnsi"/>
        </w:rPr>
        <w:t xml:space="preserve"> shows the relation between the original carrier amplitude and the signal wave amplitude </w:t>
      </w:r>
      <w:r w:rsidRPr="004B0466">
        <w:rPr>
          <w:rFonts w:asciiTheme="minorHAnsi" w:hAnsiTheme="minorHAnsi"/>
          <w:i/>
          <w:iCs/>
        </w:rPr>
        <w:t>i.e</w:t>
      </w:r>
      <w:r w:rsidRPr="004B0466">
        <w:rPr>
          <w:rFonts w:asciiTheme="minorHAnsi" w:hAnsiTheme="minorHAnsi"/>
        </w:rPr>
        <w:t xml:space="preserve"> </w:t>
      </w:r>
      <w:r w:rsidRPr="004B0466">
        <w:rPr>
          <w:rFonts w:asciiTheme="minorHAnsi" w:hAnsiTheme="minorHAnsi"/>
          <w:u w:val="single"/>
        </w:rPr>
        <w:t>a wave with m = 0.5 is called 50% modulated signal</w:t>
      </w:r>
    </w:p>
    <w:p w:rsidR="0059746A" w:rsidRPr="004B0466" w:rsidRDefault="0059746A" w:rsidP="0059746A">
      <w:pPr>
        <w:rPr>
          <w:rFonts w:asciiTheme="minorHAnsi" w:hAnsiTheme="minorHAnsi"/>
        </w:rPr>
      </w:pPr>
      <w:r w:rsidRPr="004B0466">
        <w:rPr>
          <w:rFonts w:asciiTheme="minorHAnsi" w:hAnsiTheme="minorHAnsi"/>
          <w:b/>
          <w:bCs/>
          <w:sz w:val="32"/>
          <w:szCs w:val="32"/>
        </w:rPr>
        <w:t xml:space="preserve">m </w:t>
      </w:r>
      <w:r w:rsidRPr="004B0466">
        <w:rPr>
          <w:rFonts w:asciiTheme="minorHAnsi" w:hAnsiTheme="minorHAnsi"/>
        </w:rPr>
        <w:t>should be</w:t>
      </w:r>
      <w:r w:rsidRPr="004B0466">
        <w:rPr>
          <w:rFonts w:asciiTheme="minorHAnsi" w:hAnsiTheme="minorHAnsi"/>
          <w:b/>
          <w:bCs/>
          <w:sz w:val="32"/>
          <w:szCs w:val="32"/>
        </w:rPr>
        <w:t xml:space="preserve"> &lt; 1 and &gt; 0</w:t>
      </w:r>
      <w:r w:rsidRPr="004B0466">
        <w:rPr>
          <w:rFonts w:asciiTheme="minorHAnsi" w:hAnsiTheme="minorHAnsi"/>
        </w:rPr>
        <w:t xml:space="preserve"> so a true Am can be received.</w:t>
      </w:r>
    </w:p>
    <w:p w:rsidR="0059746A" w:rsidRPr="004B0466" w:rsidRDefault="0059746A" w:rsidP="0059746A">
      <w:pPr>
        <w:rPr>
          <w:rFonts w:asciiTheme="minorHAnsi" w:hAnsiTheme="minorHAnsi"/>
        </w:rPr>
      </w:pPr>
      <w:r w:rsidRPr="004B0466">
        <w:rPr>
          <w:rFonts w:asciiTheme="minorHAnsi" w:hAnsiTheme="minorHAnsi"/>
        </w:rPr>
        <w:t xml:space="preserve">For values </w:t>
      </w:r>
      <w:r w:rsidRPr="004B0466">
        <w:rPr>
          <w:rFonts w:asciiTheme="minorHAnsi" w:hAnsiTheme="minorHAnsi"/>
          <w:b/>
          <w:bCs/>
          <w:sz w:val="28"/>
          <w:szCs w:val="28"/>
        </w:rPr>
        <w:t>more then 1</w:t>
      </w:r>
      <w:r w:rsidRPr="004B0466">
        <w:rPr>
          <w:rFonts w:asciiTheme="minorHAnsi" w:hAnsiTheme="minorHAnsi"/>
        </w:rPr>
        <w:t xml:space="preserve"> the envelope of the wave doesn’t resemble the original signal wave form and that called </w:t>
      </w:r>
      <w:r w:rsidRPr="004B0466">
        <w:rPr>
          <w:rFonts w:asciiTheme="minorHAnsi" w:hAnsiTheme="minorHAnsi"/>
          <w:b/>
          <w:bCs/>
          <w:sz w:val="28"/>
          <w:szCs w:val="28"/>
        </w:rPr>
        <w:t>excess modulation</w:t>
      </w:r>
      <w:r w:rsidRPr="004B0466">
        <w:rPr>
          <w:rFonts w:asciiTheme="minorHAnsi" w:hAnsiTheme="minorHAnsi"/>
          <w:b/>
          <w:bCs/>
        </w:rPr>
        <w:t xml:space="preserve"> </w:t>
      </w:r>
      <w:r w:rsidRPr="004B0466">
        <w:rPr>
          <w:rFonts w:asciiTheme="minorHAnsi" w:hAnsiTheme="minorHAnsi"/>
        </w:rPr>
        <w:t>where the information is distorted.</w:t>
      </w:r>
    </w:p>
    <w:p w:rsidR="0059746A" w:rsidRPr="004B0466" w:rsidRDefault="0059746A" w:rsidP="0059746A">
      <w:pPr>
        <w:rPr>
          <w:rFonts w:asciiTheme="minorHAnsi" w:hAnsiTheme="minorHAnsi"/>
        </w:rPr>
      </w:pPr>
      <w:r w:rsidRPr="004B0466">
        <w:rPr>
          <w:rFonts w:asciiTheme="minorHAnsi" w:hAnsiTheme="minorHAnsi"/>
        </w:rPr>
        <w:t xml:space="preserve">For </w:t>
      </w:r>
      <w:r w:rsidRPr="004B0466">
        <w:rPr>
          <w:rFonts w:asciiTheme="minorHAnsi" w:hAnsiTheme="minorHAnsi"/>
          <w:b/>
          <w:bCs/>
          <w:sz w:val="28"/>
          <w:szCs w:val="28"/>
        </w:rPr>
        <w:t>m = 1</w:t>
      </w:r>
      <w:r w:rsidRPr="004B0466">
        <w:rPr>
          <w:rFonts w:asciiTheme="minorHAnsi" w:hAnsiTheme="minorHAnsi"/>
        </w:rPr>
        <w:t xml:space="preserve"> the power changes form </w:t>
      </w:r>
      <w:r w:rsidRPr="004B0466">
        <w:rPr>
          <w:rFonts w:asciiTheme="minorHAnsi" w:hAnsiTheme="minorHAnsi"/>
          <w:b/>
          <w:bCs/>
        </w:rPr>
        <w:t>twice</w:t>
      </w:r>
      <w:r w:rsidRPr="004B0466">
        <w:rPr>
          <w:rFonts w:asciiTheme="minorHAnsi" w:hAnsiTheme="minorHAnsi"/>
        </w:rPr>
        <w:t xml:space="preserve"> Ac to 0</w:t>
      </w:r>
    </w:p>
    <w:p w:rsidR="0059746A" w:rsidRDefault="0059746A" w:rsidP="0059746A">
      <w:pPr>
        <w:rPr>
          <w:rFonts w:asciiTheme="minorHAnsi" w:hAnsiTheme="minorHAnsi"/>
        </w:rPr>
      </w:pPr>
      <w:r w:rsidRPr="004B0466">
        <w:rPr>
          <w:rFonts w:asciiTheme="minorHAnsi" w:hAnsiTheme="minorHAnsi"/>
        </w:rPr>
        <w:t xml:space="preserve">So a value for </w:t>
      </w:r>
      <w:r w:rsidRPr="004B0466">
        <w:rPr>
          <w:rFonts w:asciiTheme="minorHAnsi" w:hAnsiTheme="minorHAnsi"/>
          <w:b/>
          <w:bCs/>
          <w:sz w:val="32"/>
          <w:szCs w:val="32"/>
        </w:rPr>
        <w:t>m</w:t>
      </w:r>
      <w:r w:rsidRPr="004B0466">
        <w:rPr>
          <w:rFonts w:asciiTheme="minorHAnsi" w:hAnsiTheme="minorHAnsi"/>
        </w:rPr>
        <w:t xml:space="preserve"> between less than 1 and more than zero will be good.</w:t>
      </w:r>
    </w:p>
    <w:p w:rsidR="005F2560" w:rsidRDefault="005F2560" w:rsidP="0059746A">
      <w:pPr>
        <w:rPr>
          <w:rFonts w:asciiTheme="minorHAnsi" w:hAnsiTheme="minorHAnsi"/>
        </w:rPr>
      </w:pPr>
    </w:p>
    <w:p w:rsidR="005F2560" w:rsidRDefault="005F2560" w:rsidP="0059746A">
      <w:pPr>
        <w:rPr>
          <w:rFonts w:asciiTheme="minorHAnsi" w:hAnsiTheme="minorHAnsi"/>
        </w:rPr>
      </w:pPr>
    </w:p>
    <w:p w:rsidR="005F2560" w:rsidRDefault="005F2560" w:rsidP="0059746A">
      <w:pPr>
        <w:rPr>
          <w:rFonts w:asciiTheme="minorHAnsi" w:hAnsiTheme="minorHAnsi"/>
        </w:rPr>
      </w:pPr>
    </w:p>
    <w:p w:rsidR="005F2560" w:rsidRDefault="005F2560" w:rsidP="0059746A">
      <w:pPr>
        <w:rPr>
          <w:rFonts w:asciiTheme="minorHAnsi" w:hAnsiTheme="minorHAnsi"/>
        </w:rPr>
      </w:pPr>
    </w:p>
    <w:p w:rsidR="005F2560" w:rsidRDefault="005F2560" w:rsidP="0059746A">
      <w:pPr>
        <w:rPr>
          <w:rFonts w:asciiTheme="minorHAnsi" w:hAnsiTheme="minorHAnsi"/>
        </w:rPr>
      </w:pPr>
    </w:p>
    <w:p w:rsidR="0059746A" w:rsidRPr="004B0466" w:rsidRDefault="005F2560" w:rsidP="0059746A">
      <w:pPr>
        <w:rPr>
          <w:rFonts w:asciiTheme="minorHAnsi" w:hAnsiTheme="minorHAnsi"/>
        </w:rPr>
      </w:pPr>
      <w:r>
        <w:rPr>
          <w:rFonts w:asciiTheme="minorHAnsi" w:hAnsiTheme="minorHAnsi"/>
          <w:noProof/>
        </w:rPr>
        <w:lastRenderedPageBreak/>
        <w:drawing>
          <wp:anchor distT="0" distB="0" distL="114300" distR="114300" simplePos="0" relativeHeight="251664384" behindDoc="1" locked="0" layoutInCell="1" allowOverlap="1" wp14:anchorId="2E0E06A7" wp14:editId="6B21FFD2">
            <wp:simplePos x="0" y="0"/>
            <wp:positionH relativeFrom="margin">
              <wp:posOffset>2366646</wp:posOffset>
            </wp:positionH>
            <wp:positionV relativeFrom="paragraph">
              <wp:posOffset>-229235</wp:posOffset>
            </wp:positionV>
            <wp:extent cx="3541395" cy="2285612"/>
            <wp:effectExtent l="190500" t="247650" r="287655" b="343535"/>
            <wp:wrapNone/>
            <wp:docPr id="3" name="Picture 3" descr="m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z"/>
                    <pic:cNvPicPr>
                      <a:picLocks noChangeAspect="1" noChangeArrowheads="1"/>
                    </pic:cNvPicPr>
                  </pic:nvPicPr>
                  <pic:blipFill>
                    <a:blip r:embed="rId10"/>
                    <a:srcRect/>
                    <a:stretch>
                      <a:fillRect/>
                    </a:stretch>
                  </pic:blipFill>
                  <pic:spPr bwMode="auto">
                    <a:xfrm rot="442188">
                      <a:off x="0" y="0"/>
                      <a:ext cx="3541395" cy="2285612"/>
                    </a:xfrm>
                    <a:prstGeom prst="rect">
                      <a:avLst/>
                    </a:prstGeom>
                    <a:solidFill>
                      <a:srgbClr val="FFFFFF">
                        <a:shade val="85000"/>
                      </a:srgbClr>
                    </a:solidFill>
                    <a:ln w="190500" cap="sq">
                      <a:solidFill>
                        <a:srgbClr val="FFFFFF"/>
                      </a:solidFill>
                      <a:miter lim="800000"/>
                    </a:ln>
                    <a:effectLst>
                      <a:outerShdw blurRad="65000" dist="50800" dir="12900000" kx="195000" ky="145000" algn="tl" rotWithShape="0">
                        <a:srgbClr val="000000">
                          <a:alpha val="30000"/>
                        </a:srgbClr>
                      </a:outerShdw>
                    </a:effectLst>
                    <a:scene3d>
                      <a:camera prst="orthographicFront">
                        <a:rot lat="0" lon="0" rev="360000"/>
                      </a:camera>
                      <a:lightRig rig="twoPt" dir="t">
                        <a:rot lat="0" lon="0" rev="7200000"/>
                      </a:lightRig>
                    </a:scene3d>
                    <a:sp3d contourW="12700">
                      <a:bevelT w="25400" h="19050"/>
                      <a:contourClr>
                        <a:srgbClr val="969696"/>
                      </a:contourClr>
                    </a:sp3d>
                  </pic:spPr>
                </pic:pic>
              </a:graphicData>
            </a:graphic>
            <wp14:sizeRelV relativeFrom="margin">
              <wp14:pctHeight>0</wp14:pctHeight>
            </wp14:sizeRelV>
          </wp:anchor>
        </w:drawing>
      </w:r>
    </w:p>
    <w:p w:rsidR="0059746A" w:rsidRPr="004B0466" w:rsidRDefault="0059746A" w:rsidP="0059746A">
      <w:pPr>
        <w:rPr>
          <w:rFonts w:asciiTheme="minorHAnsi" w:hAnsiTheme="minorHAnsi"/>
        </w:rPr>
      </w:pPr>
    </w:p>
    <w:p w:rsidR="0059746A" w:rsidRPr="004B0466" w:rsidRDefault="0059746A" w:rsidP="0059746A">
      <w:pPr>
        <w:rPr>
          <w:rFonts w:asciiTheme="minorHAnsi" w:hAnsiTheme="minorHAnsi"/>
        </w:rPr>
      </w:pPr>
    </w:p>
    <w:p w:rsidR="0059746A" w:rsidRPr="004B0466" w:rsidRDefault="0052582E" w:rsidP="0052582E">
      <w:pPr>
        <w:rPr>
          <w:rFonts w:asciiTheme="minorHAnsi" w:hAnsiTheme="minorHAnsi"/>
        </w:rPr>
      </w:pPr>
      <w:r>
        <w:rPr>
          <w:rFonts w:asciiTheme="minorHAnsi" w:hAnsiTheme="minorHAnsi"/>
        </w:rPr>
        <w:t xml:space="preserve">   </w:t>
      </w:r>
    </w:p>
    <w:p w:rsidR="0059746A" w:rsidRPr="004B0466" w:rsidRDefault="0059746A" w:rsidP="0059746A">
      <w:pPr>
        <w:rPr>
          <w:rFonts w:asciiTheme="minorHAnsi" w:hAnsiTheme="minorHAnsi"/>
        </w:rPr>
      </w:pPr>
    </w:p>
    <w:p w:rsidR="0052582E" w:rsidRDefault="0052582E" w:rsidP="0059746A">
      <w:pPr>
        <w:rPr>
          <w:rFonts w:asciiTheme="minorHAnsi" w:hAnsiTheme="minorHAnsi"/>
        </w:rPr>
      </w:pPr>
    </w:p>
    <w:p w:rsidR="005F2560" w:rsidRDefault="005F2560" w:rsidP="0059746A">
      <w:pPr>
        <w:rPr>
          <w:rFonts w:asciiTheme="minorHAnsi" w:hAnsiTheme="minorHAnsi"/>
        </w:rPr>
      </w:pPr>
    </w:p>
    <w:p w:rsidR="005F2560" w:rsidRDefault="005F2560" w:rsidP="005F2560">
      <w:pPr>
        <w:tabs>
          <w:tab w:val="left" w:pos="6270"/>
        </w:tabs>
        <w:rPr>
          <w:rFonts w:asciiTheme="minorHAnsi" w:hAnsiTheme="minorHAnsi"/>
        </w:rPr>
      </w:pPr>
      <w:r>
        <w:rPr>
          <w:rFonts w:asciiTheme="minorHAnsi" w:hAnsiTheme="minorHAnsi"/>
        </w:rPr>
        <w:tab/>
        <w:t>Fig.2</w:t>
      </w:r>
    </w:p>
    <w:p w:rsidR="0059746A" w:rsidRPr="004B0466" w:rsidRDefault="0059746A" w:rsidP="0059746A">
      <w:pPr>
        <w:rPr>
          <w:rFonts w:asciiTheme="minorHAnsi" w:hAnsiTheme="minorHAnsi"/>
        </w:rPr>
      </w:pPr>
      <w:r w:rsidRPr="004B0466">
        <w:rPr>
          <w:rFonts w:asciiTheme="minorHAnsi" w:hAnsiTheme="minorHAnsi"/>
        </w:rPr>
        <w:t xml:space="preserve">Now to achieve the S(t) Am </w:t>
      </w:r>
      <w:r w:rsidRPr="004B0466">
        <w:rPr>
          <w:rFonts w:asciiTheme="minorHAnsi" w:hAnsiTheme="minorHAnsi"/>
          <w:b/>
          <w:bCs/>
        </w:rPr>
        <w:t>modula</w:t>
      </w:r>
      <w:r w:rsidRPr="004B0466">
        <w:rPr>
          <w:rFonts w:asciiTheme="minorHAnsi" w:hAnsiTheme="minorHAnsi"/>
        </w:rPr>
        <w:t>ted signal form</w:t>
      </w:r>
    </w:p>
    <w:p w:rsidR="0059746A" w:rsidRPr="004B0466" w:rsidRDefault="0059746A" w:rsidP="0059746A">
      <w:pPr>
        <w:rPr>
          <w:rFonts w:asciiTheme="minorHAnsi" w:hAnsiTheme="minorHAnsi"/>
          <w:b/>
          <w:bCs/>
          <w:i/>
          <w:iCs/>
        </w:rPr>
      </w:pPr>
      <w:r w:rsidRPr="004B0466">
        <w:rPr>
          <w:rFonts w:asciiTheme="minorHAnsi" w:hAnsiTheme="minorHAnsi"/>
          <w:b/>
          <w:bCs/>
          <w:i/>
          <w:iCs/>
        </w:rPr>
        <w:t>S(t) = A</w:t>
      </w:r>
      <w:r w:rsidRPr="004B0466">
        <w:rPr>
          <w:rFonts w:asciiTheme="minorHAnsi" w:hAnsiTheme="minorHAnsi"/>
          <w:b/>
          <w:bCs/>
          <w:i/>
          <w:iCs/>
          <w:vertAlign w:val="subscript"/>
        </w:rPr>
        <w:t>C</w:t>
      </w:r>
      <w:r w:rsidRPr="004B0466">
        <w:rPr>
          <w:rFonts w:asciiTheme="minorHAnsi" w:hAnsiTheme="minorHAnsi"/>
          <w:b/>
          <w:bCs/>
          <w:i/>
          <w:iCs/>
        </w:rPr>
        <w:t>(1+</w:t>
      </w:r>
      <w:r w:rsidRPr="004B0466">
        <w:rPr>
          <w:rFonts w:asciiTheme="minorHAnsi" w:hAnsiTheme="minorHAnsi"/>
          <w:i/>
          <w:iCs/>
        </w:rPr>
        <w:t>(</w:t>
      </w:r>
      <w:r w:rsidRPr="004B0466">
        <w:rPr>
          <w:rFonts w:asciiTheme="minorHAnsi" w:hAnsiTheme="minorHAnsi"/>
          <w:b/>
          <w:bCs/>
          <w:i/>
          <w:iCs/>
        </w:rPr>
        <w:t>A</w:t>
      </w:r>
      <w:r w:rsidRPr="004B0466">
        <w:rPr>
          <w:rFonts w:asciiTheme="minorHAnsi" w:hAnsiTheme="minorHAnsi"/>
          <w:b/>
          <w:bCs/>
          <w:i/>
          <w:iCs/>
          <w:vertAlign w:val="subscript"/>
        </w:rPr>
        <w:t>m</w:t>
      </w:r>
      <w:r w:rsidRPr="004B0466">
        <w:rPr>
          <w:rFonts w:asciiTheme="minorHAnsi" w:hAnsiTheme="minorHAnsi"/>
          <w:b/>
          <w:bCs/>
          <w:i/>
          <w:iCs/>
        </w:rPr>
        <w:t>/A</w:t>
      </w:r>
      <w:r w:rsidRPr="004B0466">
        <w:rPr>
          <w:rFonts w:asciiTheme="minorHAnsi" w:hAnsiTheme="minorHAnsi"/>
          <w:b/>
          <w:bCs/>
          <w:i/>
          <w:iCs/>
          <w:vertAlign w:val="subscript"/>
        </w:rPr>
        <w:t>C</w:t>
      </w:r>
      <w:r w:rsidRPr="004B0466">
        <w:rPr>
          <w:rFonts w:asciiTheme="minorHAnsi" w:hAnsiTheme="minorHAnsi"/>
          <w:b/>
          <w:bCs/>
          <w:i/>
          <w:iCs/>
        </w:rPr>
        <w:t xml:space="preserve"> </w:t>
      </w:r>
      <w:r w:rsidRPr="004B0466">
        <w:rPr>
          <w:rFonts w:asciiTheme="minorHAnsi" w:hAnsiTheme="minorHAnsi"/>
          <w:i/>
          <w:iCs/>
        </w:rPr>
        <w:t xml:space="preserve">) </w:t>
      </w:r>
      <w:r w:rsidRPr="004B0466">
        <w:rPr>
          <w:rFonts w:asciiTheme="minorHAnsi" w:hAnsiTheme="minorHAnsi"/>
          <w:b/>
          <w:bCs/>
          <w:i/>
          <w:iCs/>
        </w:rPr>
        <w:t>m</w:t>
      </w:r>
      <w:r w:rsidRPr="004B0466">
        <w:rPr>
          <w:rFonts w:asciiTheme="minorHAnsi" w:hAnsiTheme="minorHAnsi"/>
          <w:i/>
          <w:iCs/>
        </w:rPr>
        <w:t>(</w:t>
      </w:r>
      <w:r w:rsidRPr="004B0466">
        <w:rPr>
          <w:rFonts w:asciiTheme="minorHAnsi" w:hAnsiTheme="minorHAnsi"/>
          <w:b/>
          <w:bCs/>
          <w:i/>
          <w:iCs/>
        </w:rPr>
        <w:t>t</w:t>
      </w:r>
      <w:r w:rsidRPr="004B0466">
        <w:rPr>
          <w:rFonts w:asciiTheme="minorHAnsi" w:hAnsiTheme="minorHAnsi"/>
          <w:i/>
          <w:iCs/>
        </w:rPr>
        <w:t xml:space="preserve">) </w:t>
      </w:r>
      <w:r w:rsidRPr="004B0466">
        <w:rPr>
          <w:rFonts w:asciiTheme="minorHAnsi" w:hAnsiTheme="minorHAnsi"/>
          <w:b/>
          <w:bCs/>
          <w:i/>
          <w:iCs/>
        </w:rPr>
        <w:t>) cos(ω</w:t>
      </w:r>
      <w:r w:rsidRPr="004B0466">
        <w:rPr>
          <w:rFonts w:asciiTheme="minorHAnsi" w:hAnsiTheme="minorHAnsi"/>
          <w:b/>
          <w:bCs/>
          <w:i/>
          <w:iCs/>
          <w:vertAlign w:val="subscript"/>
        </w:rPr>
        <w:t>c</w:t>
      </w:r>
      <w:r w:rsidRPr="004B0466">
        <w:rPr>
          <w:rFonts w:asciiTheme="minorHAnsi" w:hAnsiTheme="minorHAnsi"/>
          <w:b/>
          <w:bCs/>
          <w:i/>
          <w:iCs/>
        </w:rPr>
        <w:t>t)</w:t>
      </w:r>
    </w:p>
    <w:p w:rsidR="0059746A" w:rsidRPr="004B0466" w:rsidRDefault="0059746A" w:rsidP="0059746A">
      <w:pPr>
        <w:rPr>
          <w:rFonts w:asciiTheme="minorHAnsi" w:hAnsiTheme="minorHAnsi"/>
        </w:rPr>
      </w:pPr>
      <w:r w:rsidRPr="004B0466">
        <w:rPr>
          <w:rFonts w:asciiTheme="minorHAnsi" w:hAnsiTheme="minorHAnsi"/>
        </w:rPr>
        <w:t>A simple look to the equation tells that we need a multiplier to form the modulation</w:t>
      </w:r>
    </w:p>
    <w:p w:rsidR="0059746A" w:rsidRPr="004B0466" w:rsidRDefault="0059746A" w:rsidP="0059746A">
      <w:pPr>
        <w:rPr>
          <w:rFonts w:asciiTheme="minorHAnsi" w:hAnsiTheme="minorHAnsi"/>
        </w:rPr>
      </w:pPr>
      <w:r w:rsidRPr="004B0466">
        <w:rPr>
          <w:rFonts w:asciiTheme="minorHAnsi" w:hAnsiTheme="minorHAnsi"/>
        </w:rPr>
        <w:t>Here the multiplier should be an analog one so a FET transistor should do the job.</w:t>
      </w:r>
    </w:p>
    <w:p w:rsidR="0059746A" w:rsidRPr="004B0466" w:rsidRDefault="0059746A" w:rsidP="0059746A">
      <w:pPr>
        <w:rPr>
          <w:rFonts w:asciiTheme="minorHAnsi" w:hAnsiTheme="minorHAnsi"/>
        </w:rPr>
      </w:pPr>
    </w:p>
    <w:p w:rsidR="0059746A" w:rsidRPr="004B0466" w:rsidRDefault="0059746A" w:rsidP="0059746A">
      <w:pPr>
        <w:rPr>
          <w:rFonts w:asciiTheme="minorHAnsi" w:hAnsiTheme="minorHAnsi"/>
        </w:rPr>
      </w:pPr>
      <w:r w:rsidRPr="004B0466">
        <w:rPr>
          <w:rFonts w:asciiTheme="minorHAnsi" w:hAnsiTheme="minorHAnsi"/>
        </w:rPr>
        <w:t>Finally the analysis of the bandwidth should be as follows</w:t>
      </w:r>
    </w:p>
    <w:p w:rsidR="0059746A" w:rsidRPr="004B0466" w:rsidRDefault="0059746A" w:rsidP="0059746A">
      <w:pPr>
        <w:rPr>
          <w:rFonts w:asciiTheme="minorHAnsi" w:hAnsiTheme="minorHAnsi"/>
          <w:b/>
          <w:bCs/>
          <w:i/>
          <w:iCs/>
        </w:rPr>
      </w:pPr>
      <w:r w:rsidRPr="004B0466">
        <w:rPr>
          <w:rFonts w:asciiTheme="minorHAnsi" w:hAnsiTheme="minorHAnsi"/>
          <w:b/>
          <w:bCs/>
          <w:i/>
          <w:iCs/>
        </w:rPr>
        <w:t>V</w:t>
      </w:r>
      <w:r w:rsidRPr="004B0466">
        <w:rPr>
          <w:rFonts w:asciiTheme="minorHAnsi" w:hAnsiTheme="minorHAnsi"/>
          <w:b/>
          <w:bCs/>
          <w:i/>
          <w:iCs/>
          <w:vertAlign w:val="subscript"/>
        </w:rPr>
        <w:t>AM</w:t>
      </w:r>
      <w:r w:rsidRPr="004B0466">
        <w:rPr>
          <w:rFonts w:asciiTheme="minorHAnsi" w:hAnsiTheme="minorHAnsi"/>
          <w:b/>
          <w:bCs/>
          <w:i/>
          <w:iCs/>
        </w:rPr>
        <w:t>(t)= V</w:t>
      </w:r>
      <w:r w:rsidRPr="004B0466">
        <w:rPr>
          <w:rFonts w:asciiTheme="minorHAnsi" w:hAnsiTheme="minorHAnsi"/>
          <w:b/>
          <w:bCs/>
          <w:i/>
          <w:iCs/>
          <w:vertAlign w:val="subscript"/>
        </w:rPr>
        <w:t>C</w:t>
      </w:r>
      <w:r w:rsidRPr="004B0466">
        <w:rPr>
          <w:rFonts w:asciiTheme="minorHAnsi" w:hAnsiTheme="minorHAnsi"/>
          <w:b/>
          <w:bCs/>
          <w:i/>
          <w:iCs/>
        </w:rPr>
        <w:t xml:space="preserve"> cos ω</w:t>
      </w:r>
      <w:r w:rsidRPr="004B0466">
        <w:rPr>
          <w:rFonts w:asciiTheme="minorHAnsi" w:hAnsiTheme="minorHAnsi"/>
          <w:b/>
          <w:bCs/>
          <w:i/>
          <w:iCs/>
          <w:vertAlign w:val="subscript"/>
        </w:rPr>
        <w:t>c</w:t>
      </w:r>
      <w:r w:rsidRPr="004B0466">
        <w:rPr>
          <w:rFonts w:asciiTheme="minorHAnsi" w:hAnsiTheme="minorHAnsi"/>
          <w:b/>
          <w:bCs/>
          <w:i/>
          <w:iCs/>
        </w:rPr>
        <w:t>t +mV</w:t>
      </w:r>
      <w:r w:rsidRPr="004B0466">
        <w:rPr>
          <w:rFonts w:asciiTheme="minorHAnsi" w:hAnsiTheme="minorHAnsi"/>
          <w:b/>
          <w:bCs/>
          <w:i/>
          <w:iCs/>
          <w:vertAlign w:val="subscript"/>
        </w:rPr>
        <w:t xml:space="preserve">C </w:t>
      </w:r>
      <w:r w:rsidRPr="004B0466">
        <w:rPr>
          <w:rFonts w:asciiTheme="minorHAnsi" w:hAnsiTheme="minorHAnsi"/>
          <w:b/>
          <w:bCs/>
          <w:i/>
          <w:iCs/>
        </w:rPr>
        <w:t>cosω</w:t>
      </w:r>
      <w:r w:rsidRPr="004B0466">
        <w:rPr>
          <w:rFonts w:asciiTheme="minorHAnsi" w:hAnsiTheme="minorHAnsi"/>
          <w:b/>
          <w:bCs/>
          <w:i/>
          <w:iCs/>
          <w:vertAlign w:val="subscript"/>
        </w:rPr>
        <w:t>c</w:t>
      </w:r>
      <w:r w:rsidRPr="004B0466">
        <w:rPr>
          <w:rFonts w:asciiTheme="minorHAnsi" w:hAnsiTheme="minorHAnsi"/>
          <w:b/>
          <w:bCs/>
          <w:i/>
          <w:iCs/>
        </w:rPr>
        <w:t>t cosω</w:t>
      </w:r>
      <w:r w:rsidRPr="004B0466">
        <w:rPr>
          <w:rFonts w:asciiTheme="minorHAnsi" w:hAnsiTheme="minorHAnsi"/>
          <w:b/>
          <w:bCs/>
          <w:i/>
          <w:iCs/>
          <w:vertAlign w:val="subscript"/>
        </w:rPr>
        <w:t>m</w:t>
      </w:r>
      <w:r w:rsidRPr="004B0466">
        <w:rPr>
          <w:rFonts w:asciiTheme="minorHAnsi" w:hAnsiTheme="minorHAnsi"/>
          <w:b/>
          <w:bCs/>
          <w:i/>
          <w:iCs/>
        </w:rPr>
        <w:t>t</w:t>
      </w:r>
    </w:p>
    <w:p w:rsidR="0059746A" w:rsidRPr="004B0466" w:rsidRDefault="0059746A" w:rsidP="0059746A">
      <w:pPr>
        <w:rPr>
          <w:rFonts w:asciiTheme="minorHAnsi" w:hAnsiTheme="minorHAnsi"/>
          <w:b/>
          <w:bCs/>
          <w:i/>
          <w:iCs/>
        </w:rPr>
      </w:pPr>
      <w:r w:rsidRPr="004B0466">
        <w:rPr>
          <w:rFonts w:asciiTheme="minorHAnsi" w:hAnsiTheme="minorHAnsi"/>
          <w:b/>
          <w:bCs/>
          <w:i/>
          <w:iCs/>
        </w:rPr>
        <w:t>V</w:t>
      </w:r>
      <w:r w:rsidRPr="004B0466">
        <w:rPr>
          <w:rFonts w:asciiTheme="minorHAnsi" w:hAnsiTheme="minorHAnsi"/>
          <w:b/>
          <w:bCs/>
          <w:i/>
          <w:iCs/>
          <w:vertAlign w:val="subscript"/>
        </w:rPr>
        <w:t>AM</w:t>
      </w:r>
      <w:r w:rsidRPr="004B0466">
        <w:rPr>
          <w:rFonts w:asciiTheme="minorHAnsi" w:hAnsiTheme="minorHAnsi"/>
          <w:b/>
          <w:bCs/>
          <w:i/>
          <w:iCs/>
        </w:rPr>
        <w:t>(t)= V</w:t>
      </w:r>
      <w:r w:rsidRPr="004B0466">
        <w:rPr>
          <w:rFonts w:asciiTheme="minorHAnsi" w:hAnsiTheme="minorHAnsi"/>
          <w:b/>
          <w:bCs/>
          <w:i/>
          <w:iCs/>
          <w:vertAlign w:val="subscript"/>
        </w:rPr>
        <w:t>C</w:t>
      </w:r>
      <w:r w:rsidRPr="004B0466">
        <w:rPr>
          <w:rFonts w:asciiTheme="minorHAnsi" w:hAnsiTheme="minorHAnsi"/>
          <w:b/>
          <w:bCs/>
          <w:i/>
          <w:iCs/>
        </w:rPr>
        <w:t xml:space="preserve"> cos ω</w:t>
      </w:r>
      <w:r w:rsidRPr="004B0466">
        <w:rPr>
          <w:rFonts w:asciiTheme="minorHAnsi" w:hAnsiTheme="minorHAnsi"/>
          <w:b/>
          <w:bCs/>
          <w:i/>
          <w:iCs/>
          <w:vertAlign w:val="subscript"/>
        </w:rPr>
        <w:t>c</w:t>
      </w:r>
      <w:r w:rsidRPr="004B0466">
        <w:rPr>
          <w:rFonts w:asciiTheme="minorHAnsi" w:hAnsiTheme="minorHAnsi"/>
          <w:b/>
          <w:bCs/>
          <w:i/>
          <w:iCs/>
        </w:rPr>
        <w:t>t + mV</w:t>
      </w:r>
      <w:r w:rsidRPr="004B0466">
        <w:rPr>
          <w:rFonts w:asciiTheme="minorHAnsi" w:hAnsiTheme="minorHAnsi"/>
          <w:b/>
          <w:bCs/>
          <w:i/>
          <w:iCs/>
          <w:vertAlign w:val="subscript"/>
        </w:rPr>
        <w:t>C</w:t>
      </w:r>
      <w:r w:rsidRPr="004B0466">
        <w:rPr>
          <w:rFonts w:asciiTheme="minorHAnsi" w:hAnsiTheme="minorHAnsi"/>
          <w:b/>
          <w:bCs/>
          <w:i/>
          <w:iCs/>
        </w:rPr>
        <w:t xml:space="preserve"> (1/2 cos(ω</w:t>
      </w:r>
      <w:r w:rsidRPr="004B0466">
        <w:rPr>
          <w:rFonts w:asciiTheme="minorHAnsi" w:hAnsiTheme="minorHAnsi"/>
          <w:b/>
          <w:bCs/>
          <w:i/>
          <w:iCs/>
          <w:vertAlign w:val="subscript"/>
        </w:rPr>
        <w:t>c</w:t>
      </w:r>
      <w:r w:rsidRPr="004B0466">
        <w:rPr>
          <w:rFonts w:asciiTheme="minorHAnsi" w:hAnsiTheme="minorHAnsi"/>
          <w:b/>
          <w:bCs/>
          <w:i/>
          <w:iCs/>
        </w:rPr>
        <w:t>+ω</w:t>
      </w:r>
      <w:r w:rsidRPr="004B0466">
        <w:rPr>
          <w:rFonts w:asciiTheme="minorHAnsi" w:hAnsiTheme="minorHAnsi"/>
          <w:b/>
          <w:bCs/>
          <w:i/>
          <w:iCs/>
          <w:vertAlign w:val="subscript"/>
        </w:rPr>
        <w:t>m</w:t>
      </w:r>
      <w:r w:rsidRPr="004B0466">
        <w:rPr>
          <w:rFonts w:asciiTheme="minorHAnsi" w:hAnsiTheme="minorHAnsi"/>
          <w:b/>
          <w:bCs/>
          <w:i/>
          <w:iCs/>
        </w:rPr>
        <w:t>)t + ½ cos (ω</w:t>
      </w:r>
      <w:r w:rsidRPr="004B0466">
        <w:rPr>
          <w:rFonts w:asciiTheme="minorHAnsi" w:hAnsiTheme="minorHAnsi"/>
          <w:b/>
          <w:bCs/>
          <w:i/>
          <w:iCs/>
          <w:vertAlign w:val="subscript"/>
        </w:rPr>
        <w:t>c</w:t>
      </w:r>
      <w:r w:rsidRPr="004B0466">
        <w:rPr>
          <w:rFonts w:asciiTheme="minorHAnsi" w:hAnsiTheme="minorHAnsi"/>
          <w:b/>
          <w:bCs/>
          <w:i/>
          <w:iCs/>
        </w:rPr>
        <w:t>-ω</w:t>
      </w:r>
      <w:r w:rsidRPr="004B0466">
        <w:rPr>
          <w:rFonts w:asciiTheme="minorHAnsi" w:hAnsiTheme="minorHAnsi"/>
          <w:b/>
          <w:bCs/>
          <w:i/>
          <w:iCs/>
          <w:vertAlign w:val="subscript"/>
        </w:rPr>
        <w:t>m</w:t>
      </w:r>
      <w:r w:rsidRPr="004B0466">
        <w:rPr>
          <w:rFonts w:asciiTheme="minorHAnsi" w:hAnsiTheme="minorHAnsi"/>
          <w:b/>
          <w:bCs/>
          <w:i/>
          <w:iCs/>
        </w:rPr>
        <w:t>)t)</w:t>
      </w:r>
    </w:p>
    <w:p w:rsidR="0059746A" w:rsidRPr="004B0466" w:rsidRDefault="0059746A" w:rsidP="0059746A">
      <w:pPr>
        <w:rPr>
          <w:rFonts w:asciiTheme="minorHAnsi" w:hAnsiTheme="minorHAnsi"/>
          <w:b/>
          <w:bCs/>
          <w:i/>
          <w:iCs/>
        </w:rPr>
      </w:pPr>
      <w:r w:rsidRPr="004B0466">
        <w:rPr>
          <w:rFonts w:asciiTheme="minorHAnsi" w:hAnsiTheme="minorHAnsi"/>
          <w:b/>
          <w:bCs/>
          <w:i/>
          <w:iCs/>
        </w:rPr>
        <w:t>V</w:t>
      </w:r>
      <w:r w:rsidRPr="004B0466">
        <w:rPr>
          <w:rFonts w:asciiTheme="minorHAnsi" w:hAnsiTheme="minorHAnsi"/>
          <w:b/>
          <w:bCs/>
          <w:i/>
          <w:iCs/>
          <w:vertAlign w:val="subscript"/>
        </w:rPr>
        <w:t>AM</w:t>
      </w:r>
      <w:r w:rsidRPr="004B0466">
        <w:rPr>
          <w:rFonts w:asciiTheme="minorHAnsi" w:hAnsiTheme="minorHAnsi"/>
          <w:b/>
          <w:bCs/>
          <w:i/>
          <w:iCs/>
        </w:rPr>
        <w:t>(t)= 0.5mV</w:t>
      </w:r>
      <w:r w:rsidRPr="004B0466">
        <w:rPr>
          <w:rFonts w:asciiTheme="minorHAnsi" w:hAnsiTheme="minorHAnsi"/>
          <w:b/>
          <w:bCs/>
          <w:i/>
          <w:iCs/>
          <w:vertAlign w:val="subscript"/>
        </w:rPr>
        <w:t>C</w:t>
      </w:r>
      <w:r w:rsidRPr="004B0466">
        <w:rPr>
          <w:rFonts w:asciiTheme="minorHAnsi" w:hAnsiTheme="minorHAnsi"/>
          <w:b/>
          <w:bCs/>
          <w:i/>
          <w:iCs/>
        </w:rPr>
        <w:t xml:space="preserve"> cos (ω</w:t>
      </w:r>
      <w:r w:rsidRPr="004B0466">
        <w:rPr>
          <w:rFonts w:asciiTheme="minorHAnsi" w:hAnsiTheme="minorHAnsi"/>
          <w:b/>
          <w:bCs/>
          <w:i/>
          <w:iCs/>
          <w:vertAlign w:val="subscript"/>
        </w:rPr>
        <w:t>c</w:t>
      </w:r>
      <w:r w:rsidRPr="004B0466">
        <w:rPr>
          <w:rFonts w:asciiTheme="minorHAnsi" w:hAnsiTheme="minorHAnsi"/>
          <w:b/>
          <w:bCs/>
          <w:i/>
          <w:iCs/>
        </w:rPr>
        <w:t>-  ω</w:t>
      </w:r>
      <w:r w:rsidRPr="004B0466">
        <w:rPr>
          <w:rFonts w:asciiTheme="minorHAnsi" w:hAnsiTheme="minorHAnsi"/>
          <w:b/>
          <w:bCs/>
          <w:i/>
          <w:iCs/>
          <w:vertAlign w:val="subscript"/>
        </w:rPr>
        <w:t>m</w:t>
      </w:r>
      <w:r w:rsidRPr="004B0466">
        <w:rPr>
          <w:rFonts w:asciiTheme="minorHAnsi" w:hAnsiTheme="minorHAnsi"/>
          <w:b/>
          <w:bCs/>
          <w:i/>
          <w:iCs/>
        </w:rPr>
        <w:t xml:space="preserve"> ) + V</w:t>
      </w:r>
      <w:r w:rsidRPr="004B0466">
        <w:rPr>
          <w:rFonts w:asciiTheme="minorHAnsi" w:hAnsiTheme="minorHAnsi"/>
          <w:b/>
          <w:bCs/>
          <w:i/>
          <w:iCs/>
          <w:vertAlign w:val="subscript"/>
        </w:rPr>
        <w:t xml:space="preserve">C </w:t>
      </w:r>
      <w:r w:rsidRPr="004B0466">
        <w:rPr>
          <w:rFonts w:asciiTheme="minorHAnsi" w:hAnsiTheme="minorHAnsi"/>
          <w:b/>
          <w:bCs/>
          <w:i/>
          <w:iCs/>
        </w:rPr>
        <w:t>cos(ω</w:t>
      </w:r>
      <w:r w:rsidRPr="004B0466">
        <w:rPr>
          <w:rFonts w:asciiTheme="minorHAnsi" w:hAnsiTheme="minorHAnsi"/>
          <w:b/>
          <w:bCs/>
          <w:i/>
          <w:iCs/>
          <w:vertAlign w:val="subscript"/>
        </w:rPr>
        <w:t>c</w:t>
      </w:r>
      <w:r w:rsidRPr="004B0466">
        <w:rPr>
          <w:rFonts w:asciiTheme="minorHAnsi" w:hAnsiTheme="minorHAnsi"/>
          <w:b/>
          <w:bCs/>
          <w:i/>
          <w:iCs/>
        </w:rPr>
        <w:t>t) + 0.5mV</w:t>
      </w:r>
      <w:r w:rsidRPr="004B0466">
        <w:rPr>
          <w:rFonts w:asciiTheme="minorHAnsi" w:hAnsiTheme="minorHAnsi"/>
          <w:b/>
          <w:bCs/>
          <w:i/>
          <w:iCs/>
          <w:vertAlign w:val="subscript"/>
        </w:rPr>
        <w:t>C</w:t>
      </w:r>
      <w:r w:rsidRPr="004B0466">
        <w:rPr>
          <w:rFonts w:asciiTheme="minorHAnsi" w:hAnsiTheme="minorHAnsi"/>
          <w:b/>
          <w:bCs/>
          <w:i/>
          <w:iCs/>
        </w:rPr>
        <w:t xml:space="preserve"> cos (ω</w:t>
      </w:r>
      <w:r w:rsidRPr="004B0466">
        <w:rPr>
          <w:rFonts w:asciiTheme="minorHAnsi" w:hAnsiTheme="minorHAnsi"/>
          <w:b/>
          <w:bCs/>
          <w:i/>
          <w:iCs/>
          <w:vertAlign w:val="subscript"/>
        </w:rPr>
        <w:t>c</w:t>
      </w:r>
      <w:r w:rsidRPr="004B0466">
        <w:rPr>
          <w:rFonts w:asciiTheme="minorHAnsi" w:hAnsiTheme="minorHAnsi"/>
          <w:b/>
          <w:bCs/>
          <w:i/>
          <w:iCs/>
        </w:rPr>
        <w:t>+ω</w:t>
      </w:r>
      <w:r w:rsidRPr="004B0466">
        <w:rPr>
          <w:rFonts w:asciiTheme="minorHAnsi" w:hAnsiTheme="minorHAnsi"/>
          <w:b/>
          <w:bCs/>
          <w:i/>
          <w:iCs/>
          <w:vertAlign w:val="subscript"/>
        </w:rPr>
        <w:t>m</w:t>
      </w:r>
      <w:r w:rsidRPr="004B0466">
        <w:rPr>
          <w:rFonts w:asciiTheme="minorHAnsi" w:hAnsiTheme="minorHAnsi"/>
          <w:b/>
          <w:bCs/>
          <w:i/>
          <w:iCs/>
        </w:rPr>
        <w:t>)t)</w:t>
      </w:r>
    </w:p>
    <w:p w:rsidR="0059746A" w:rsidRPr="004B0466" w:rsidRDefault="0059746A" w:rsidP="0059746A">
      <w:pPr>
        <w:rPr>
          <w:rFonts w:asciiTheme="minorHAnsi" w:hAnsiTheme="minorHAnsi"/>
          <w:b/>
          <w:bCs/>
          <w:i/>
          <w:iCs/>
        </w:rPr>
      </w:pPr>
    </w:p>
    <w:p w:rsidR="0059746A" w:rsidRPr="004B0466" w:rsidRDefault="0059746A" w:rsidP="0059746A">
      <w:pPr>
        <w:rPr>
          <w:rFonts w:asciiTheme="minorHAnsi" w:hAnsiTheme="minorHAnsi"/>
        </w:rPr>
      </w:pPr>
      <w:r w:rsidRPr="004B0466">
        <w:rPr>
          <w:rFonts w:asciiTheme="minorHAnsi" w:hAnsiTheme="minorHAnsi"/>
        </w:rPr>
        <w:t>The Three frequencies above (</w:t>
      </w:r>
      <w:r w:rsidRPr="004B0466">
        <w:rPr>
          <w:rFonts w:asciiTheme="minorHAnsi" w:hAnsiTheme="minorHAnsi"/>
          <w:b/>
          <w:bCs/>
          <w:i/>
          <w:iCs/>
        </w:rPr>
        <w:t>ω</w:t>
      </w:r>
      <w:r w:rsidRPr="004B0466">
        <w:rPr>
          <w:rFonts w:asciiTheme="minorHAnsi" w:hAnsiTheme="minorHAnsi"/>
          <w:b/>
          <w:bCs/>
          <w:i/>
          <w:iCs/>
          <w:vertAlign w:val="subscript"/>
        </w:rPr>
        <w:t>c</w:t>
      </w:r>
      <w:r w:rsidRPr="004B0466">
        <w:rPr>
          <w:rFonts w:asciiTheme="minorHAnsi" w:hAnsiTheme="minorHAnsi"/>
          <w:b/>
          <w:bCs/>
          <w:i/>
          <w:iCs/>
        </w:rPr>
        <w:t>-  ω</w:t>
      </w:r>
      <w:r w:rsidRPr="004B0466">
        <w:rPr>
          <w:rFonts w:asciiTheme="minorHAnsi" w:hAnsiTheme="minorHAnsi"/>
          <w:b/>
          <w:bCs/>
          <w:i/>
          <w:iCs/>
          <w:vertAlign w:val="subscript"/>
        </w:rPr>
        <w:t>m</w:t>
      </w:r>
      <w:r w:rsidRPr="004B0466">
        <w:rPr>
          <w:rFonts w:asciiTheme="minorHAnsi" w:hAnsiTheme="minorHAnsi"/>
        </w:rPr>
        <w:t>), (</w:t>
      </w:r>
      <w:r w:rsidRPr="004B0466">
        <w:rPr>
          <w:rFonts w:asciiTheme="minorHAnsi" w:hAnsiTheme="minorHAnsi"/>
          <w:b/>
          <w:bCs/>
          <w:i/>
          <w:iCs/>
        </w:rPr>
        <w:t xml:space="preserve"> ω</w:t>
      </w:r>
      <w:r w:rsidRPr="004B0466">
        <w:rPr>
          <w:rFonts w:asciiTheme="minorHAnsi" w:hAnsiTheme="minorHAnsi"/>
          <w:b/>
          <w:bCs/>
          <w:i/>
          <w:iCs/>
          <w:vertAlign w:val="subscript"/>
        </w:rPr>
        <w:t>c</w:t>
      </w:r>
      <w:r w:rsidRPr="004B0466">
        <w:rPr>
          <w:rFonts w:asciiTheme="minorHAnsi" w:hAnsiTheme="minorHAnsi"/>
        </w:rPr>
        <w:t>) and (</w:t>
      </w:r>
      <w:r w:rsidRPr="004B0466">
        <w:rPr>
          <w:rFonts w:asciiTheme="minorHAnsi" w:hAnsiTheme="minorHAnsi"/>
          <w:b/>
          <w:bCs/>
          <w:i/>
          <w:iCs/>
        </w:rPr>
        <w:t xml:space="preserve"> ω</w:t>
      </w:r>
      <w:r w:rsidRPr="004B0466">
        <w:rPr>
          <w:rFonts w:asciiTheme="minorHAnsi" w:hAnsiTheme="minorHAnsi"/>
          <w:b/>
          <w:bCs/>
          <w:i/>
          <w:iCs/>
          <w:vertAlign w:val="subscript"/>
        </w:rPr>
        <w:t>c</w:t>
      </w:r>
      <w:r w:rsidRPr="004B0466">
        <w:rPr>
          <w:rFonts w:asciiTheme="minorHAnsi" w:hAnsiTheme="minorHAnsi"/>
          <w:b/>
          <w:bCs/>
          <w:i/>
          <w:iCs/>
        </w:rPr>
        <w:t>+ ω</w:t>
      </w:r>
      <w:r w:rsidRPr="004B0466">
        <w:rPr>
          <w:rFonts w:asciiTheme="minorHAnsi" w:hAnsiTheme="minorHAnsi"/>
          <w:b/>
          <w:bCs/>
          <w:i/>
          <w:iCs/>
          <w:vertAlign w:val="subscript"/>
        </w:rPr>
        <w:t>m</w:t>
      </w:r>
      <w:r w:rsidRPr="004B0466">
        <w:rPr>
          <w:rFonts w:asciiTheme="minorHAnsi" w:hAnsiTheme="minorHAnsi"/>
        </w:rPr>
        <w:t xml:space="preserve">) acts as the Low side band , Carrier and Upper side band respectively </w:t>
      </w:r>
    </w:p>
    <w:p w:rsidR="0059746A" w:rsidRPr="004B0466" w:rsidRDefault="0059746A" w:rsidP="0059746A">
      <w:pPr>
        <w:rPr>
          <w:rFonts w:asciiTheme="minorHAnsi" w:hAnsiTheme="minorHAnsi"/>
          <w:b/>
          <w:bCs/>
          <w:i/>
          <w:iCs/>
        </w:rPr>
      </w:pPr>
    </w:p>
    <w:p w:rsidR="0059746A" w:rsidRPr="004B0466" w:rsidRDefault="0059746A" w:rsidP="0059746A">
      <w:pPr>
        <w:rPr>
          <w:rFonts w:asciiTheme="minorHAnsi" w:hAnsiTheme="minorHAnsi"/>
          <w:b/>
          <w:bCs/>
          <w:i/>
          <w:iCs/>
        </w:rPr>
      </w:pPr>
    </w:p>
    <w:p w:rsidR="0059746A" w:rsidRPr="004B0466" w:rsidRDefault="0059746A" w:rsidP="00D8744B">
      <w:pPr>
        <w:jc w:val="both"/>
        <w:rPr>
          <w:rFonts w:asciiTheme="minorHAnsi" w:hAnsiTheme="minorHAnsi"/>
        </w:rPr>
      </w:pPr>
      <w:r w:rsidRPr="004B0466">
        <w:rPr>
          <w:rFonts w:asciiTheme="minorHAnsi" w:hAnsiTheme="minorHAnsi"/>
        </w:rPr>
        <w:t>So the each of the side bands contains the original information at shifted frequency Therefore the AM is the process which</w:t>
      </w:r>
      <w:r>
        <w:rPr>
          <w:rFonts w:asciiTheme="minorHAnsi" w:hAnsiTheme="minorHAnsi"/>
        </w:rPr>
        <w:t xml:space="preserve"> s</w:t>
      </w:r>
      <w:r w:rsidRPr="004B0466">
        <w:rPr>
          <w:rFonts w:asciiTheme="minorHAnsi" w:hAnsiTheme="minorHAnsi"/>
        </w:rPr>
        <w:t>hifting the information signal to two different</w:t>
      </w:r>
      <w:r>
        <w:rPr>
          <w:rFonts w:asciiTheme="minorHAnsi" w:hAnsiTheme="minorHAnsi"/>
        </w:rPr>
        <w:t xml:space="preserve"> </w:t>
      </w:r>
      <w:r w:rsidRPr="004B0466">
        <w:rPr>
          <w:rFonts w:asciiTheme="minorHAnsi" w:hAnsiTheme="minorHAnsi"/>
        </w:rPr>
        <w:t>frequencies equally spaced around the carrier</w:t>
      </w:r>
      <w:r>
        <w:rPr>
          <w:rFonts w:asciiTheme="minorHAnsi" w:hAnsiTheme="minorHAnsi"/>
        </w:rPr>
        <w:t xml:space="preserve"> </w:t>
      </w:r>
      <w:r w:rsidRPr="004B0466">
        <w:rPr>
          <w:rFonts w:asciiTheme="minorHAnsi" w:hAnsiTheme="minorHAnsi"/>
        </w:rPr>
        <w:t>frequency, and that holds for any wave signal not only the pure sine ones.</w:t>
      </w:r>
    </w:p>
    <w:p w:rsidR="0059746A" w:rsidRPr="004B0466" w:rsidRDefault="00D8744B" w:rsidP="0059746A">
      <w:pPr>
        <w:rPr>
          <w:rFonts w:asciiTheme="minorHAnsi" w:hAnsiTheme="minorHAnsi"/>
        </w:rPr>
      </w:pPr>
      <w:r>
        <w:rPr>
          <w:rFonts w:asciiTheme="minorHAnsi" w:hAnsiTheme="minorHAnsi"/>
          <w:noProof/>
        </w:rPr>
        <w:lastRenderedPageBreak/>
        <w:drawing>
          <wp:anchor distT="0" distB="0" distL="114300" distR="114300" simplePos="0" relativeHeight="251665408" behindDoc="1" locked="0" layoutInCell="1" allowOverlap="1" wp14:anchorId="5B6CB345" wp14:editId="74264444">
            <wp:simplePos x="0" y="0"/>
            <wp:positionH relativeFrom="column">
              <wp:posOffset>3228975</wp:posOffset>
            </wp:positionH>
            <wp:positionV relativeFrom="paragraph">
              <wp:posOffset>170180</wp:posOffset>
            </wp:positionV>
            <wp:extent cx="3009265" cy="2858770"/>
            <wp:effectExtent l="381000" t="266700" r="457835" b="246380"/>
            <wp:wrapNone/>
            <wp:docPr id="7" name="Picture 0" descr="ls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su.jpg"/>
                    <pic:cNvPicPr/>
                  </pic:nvPicPr>
                  <pic:blipFill>
                    <a:blip r:embed="rId11">
                      <a:lum bright="-10000"/>
                    </a:blip>
                    <a:stretch>
                      <a:fillRect/>
                    </a:stretch>
                  </pic:blipFill>
                  <pic:spPr>
                    <a:xfrm>
                      <a:off x="0" y="0"/>
                      <a:ext cx="3009265" cy="2858770"/>
                    </a:xfrm>
                    <a:prstGeom prst="rect">
                      <a:avLst/>
                    </a:prstGeom>
                    <a:solidFill>
                      <a:srgbClr val="FFFFFF">
                        <a:shade val="85000"/>
                      </a:srgbClr>
                    </a:solidFill>
                    <a:ln w="190500" cap="sq">
                      <a:solidFill>
                        <a:srgbClr val="FFFFFF"/>
                      </a:solidFill>
                      <a:miter lim="800000"/>
                    </a:ln>
                    <a:effectLst>
                      <a:outerShdw blurRad="65000" dist="50800" dir="12900000" kx="195000" ky="145000" algn="tl" rotWithShape="0">
                        <a:srgbClr val="000000">
                          <a:alpha val="30000"/>
                        </a:srgbClr>
                      </a:outerShdw>
                    </a:effectLst>
                    <a:scene3d>
                      <a:camera prst="orthographicFront">
                        <a:rot lat="0" lon="0" rev="360000"/>
                      </a:camera>
                      <a:lightRig rig="twoPt" dir="t">
                        <a:rot lat="0" lon="0" rev="7200000"/>
                      </a:lightRig>
                    </a:scene3d>
                    <a:sp3d contourW="12700">
                      <a:bevelT w="25400" h="19050"/>
                      <a:contourClr>
                        <a:srgbClr val="969696"/>
                      </a:contourClr>
                    </a:sp3d>
                  </pic:spPr>
                </pic:pic>
              </a:graphicData>
            </a:graphic>
          </wp:anchor>
        </w:drawing>
      </w:r>
      <w:r w:rsidR="0059746A" w:rsidRPr="004B0466">
        <w:rPr>
          <w:rFonts w:asciiTheme="minorHAnsi" w:hAnsiTheme="minorHAnsi"/>
        </w:rPr>
        <w:t xml:space="preserve">Finally it’s worth to note that the bandwidth </w:t>
      </w:r>
    </w:p>
    <w:p w:rsidR="0059746A" w:rsidRPr="004B0466" w:rsidRDefault="0059746A" w:rsidP="0059746A">
      <w:pPr>
        <w:rPr>
          <w:rFonts w:asciiTheme="minorHAnsi" w:hAnsiTheme="minorHAnsi"/>
        </w:rPr>
      </w:pPr>
      <w:r w:rsidRPr="004B0466">
        <w:rPr>
          <w:rFonts w:asciiTheme="minorHAnsi" w:hAnsiTheme="minorHAnsi"/>
        </w:rPr>
        <w:t xml:space="preserve">Required to transmit an AM signal is </w:t>
      </w:r>
      <w:r w:rsidRPr="004B0466">
        <w:rPr>
          <w:rFonts w:asciiTheme="minorHAnsi" w:hAnsiTheme="minorHAnsi"/>
          <w:b/>
          <w:bCs/>
        </w:rPr>
        <w:t>exactly</w:t>
      </w:r>
    </w:p>
    <w:p w:rsidR="0059746A" w:rsidRPr="004B0466" w:rsidRDefault="0059746A" w:rsidP="0059746A">
      <w:pPr>
        <w:rPr>
          <w:rFonts w:asciiTheme="minorHAnsi" w:hAnsiTheme="minorHAnsi"/>
        </w:rPr>
      </w:pPr>
      <w:r w:rsidRPr="004B0466">
        <w:rPr>
          <w:rFonts w:asciiTheme="minorHAnsi" w:hAnsiTheme="minorHAnsi"/>
        </w:rPr>
        <w:t>Twice the ban</w:t>
      </w:r>
      <w:r>
        <w:rPr>
          <w:rFonts w:asciiTheme="minorHAnsi" w:hAnsiTheme="minorHAnsi"/>
        </w:rPr>
        <w:t>dwidth of the modulation signal</w:t>
      </w:r>
    </w:p>
    <w:p w:rsidR="0059746A" w:rsidRPr="004B0466" w:rsidRDefault="0059746A" w:rsidP="0059746A">
      <w:pPr>
        <w:rPr>
          <w:rFonts w:asciiTheme="minorHAnsi" w:hAnsiTheme="minorHAnsi"/>
        </w:rPr>
      </w:pPr>
    </w:p>
    <w:p w:rsidR="0059746A" w:rsidRPr="004B0466" w:rsidRDefault="0059746A" w:rsidP="0059746A">
      <w:pPr>
        <w:rPr>
          <w:rFonts w:asciiTheme="minorHAnsi" w:hAnsiTheme="minorHAnsi"/>
        </w:rPr>
      </w:pPr>
      <w:r w:rsidRPr="004B0466">
        <w:rPr>
          <w:rFonts w:asciiTheme="minorHAnsi" w:hAnsiTheme="minorHAnsi"/>
        </w:rPr>
        <w:t xml:space="preserve">So put big question mark about this form of </w:t>
      </w:r>
    </w:p>
    <w:p w:rsidR="0059746A" w:rsidRPr="004B0466" w:rsidRDefault="0059746A" w:rsidP="0059746A">
      <w:pPr>
        <w:rPr>
          <w:rFonts w:asciiTheme="minorHAnsi" w:hAnsiTheme="minorHAnsi"/>
        </w:rPr>
      </w:pPr>
      <w:r w:rsidRPr="004B0466">
        <w:rPr>
          <w:rFonts w:asciiTheme="minorHAnsi" w:hAnsiTheme="minorHAnsi"/>
        </w:rPr>
        <w:t xml:space="preserve">Modulation. </w:t>
      </w:r>
    </w:p>
    <w:p w:rsidR="0059746A" w:rsidRPr="004B0466" w:rsidRDefault="0059746A" w:rsidP="0059746A">
      <w:pPr>
        <w:rPr>
          <w:rFonts w:asciiTheme="minorHAnsi" w:hAnsiTheme="minorHAnsi"/>
        </w:rPr>
      </w:pPr>
    </w:p>
    <w:p w:rsidR="006C3CF4" w:rsidRDefault="006C3CF4" w:rsidP="006C3CF4">
      <w:pPr>
        <w:pStyle w:val="NormalWeb"/>
        <w:rPr>
          <w:b/>
          <w:bCs/>
          <w:lang w:val="en"/>
        </w:rPr>
      </w:pPr>
    </w:p>
    <w:p w:rsidR="006C3CF4" w:rsidRDefault="006C3CF4" w:rsidP="006C3CF4">
      <w:pPr>
        <w:pStyle w:val="NormalWeb"/>
        <w:rPr>
          <w:b/>
          <w:bCs/>
          <w:lang w:val="en"/>
        </w:rPr>
      </w:pPr>
    </w:p>
    <w:p w:rsidR="006C3CF4" w:rsidRDefault="006C3CF4" w:rsidP="006C3CF4">
      <w:pPr>
        <w:pStyle w:val="NormalWeb"/>
        <w:rPr>
          <w:b/>
          <w:bCs/>
          <w:lang w:val="en"/>
        </w:rPr>
      </w:pPr>
    </w:p>
    <w:p w:rsidR="006C3CF4" w:rsidRDefault="006C3CF4" w:rsidP="006C3CF4">
      <w:pPr>
        <w:pStyle w:val="NormalWeb"/>
        <w:rPr>
          <w:lang w:val="en"/>
        </w:rPr>
      </w:pPr>
      <w:r>
        <w:rPr>
          <w:b/>
          <w:bCs/>
          <w:lang w:val="en"/>
        </w:rPr>
        <w:t>Double-sideband suppressed-carrier transmission</w:t>
      </w:r>
      <w:r>
        <w:rPr>
          <w:lang w:val="en"/>
        </w:rPr>
        <w:t xml:space="preserve"> (</w:t>
      </w:r>
      <w:r>
        <w:rPr>
          <w:b/>
          <w:bCs/>
          <w:lang w:val="en"/>
        </w:rPr>
        <w:t>DSB-SC</w:t>
      </w:r>
      <w:r>
        <w:rPr>
          <w:lang w:val="en"/>
        </w:rPr>
        <w:t xml:space="preserve">) is </w:t>
      </w:r>
      <w:hyperlink r:id="rId12" w:tooltip="Transmission (telecommunications)" w:history="1">
        <w:r>
          <w:rPr>
            <w:rStyle w:val="Hyperlink"/>
            <w:rFonts w:eastAsiaTheme="majorEastAsia"/>
            <w:lang w:val="en"/>
          </w:rPr>
          <w:t>transmission</w:t>
        </w:r>
      </w:hyperlink>
      <w:r>
        <w:rPr>
          <w:lang w:val="en"/>
        </w:rPr>
        <w:t xml:space="preserve"> in which frequencies produced by </w:t>
      </w:r>
      <w:hyperlink r:id="rId13" w:tooltip="Amplitude modulation" w:history="1">
        <w:r>
          <w:rPr>
            <w:rStyle w:val="Hyperlink"/>
            <w:rFonts w:eastAsiaTheme="majorEastAsia"/>
            <w:lang w:val="en"/>
          </w:rPr>
          <w:t>amplitude modulation</w:t>
        </w:r>
      </w:hyperlink>
      <w:r>
        <w:rPr>
          <w:lang w:val="en"/>
        </w:rPr>
        <w:t xml:space="preserve"> (AM) are symmetrically spaced above and below the </w:t>
      </w:r>
      <w:hyperlink r:id="rId14" w:tooltip="Carrier wave" w:history="1">
        <w:r>
          <w:rPr>
            <w:rStyle w:val="Hyperlink"/>
            <w:rFonts w:eastAsiaTheme="majorEastAsia"/>
            <w:lang w:val="en"/>
          </w:rPr>
          <w:t>carrier frequency</w:t>
        </w:r>
      </w:hyperlink>
      <w:r>
        <w:rPr>
          <w:lang w:val="en"/>
        </w:rPr>
        <w:t xml:space="preserve"> and the </w:t>
      </w:r>
      <w:hyperlink r:id="rId15" w:tooltip="Carrier wave" w:history="1">
        <w:r>
          <w:rPr>
            <w:rStyle w:val="Hyperlink"/>
            <w:rFonts w:eastAsiaTheme="majorEastAsia"/>
            <w:lang w:val="en"/>
          </w:rPr>
          <w:t>carrier level</w:t>
        </w:r>
      </w:hyperlink>
      <w:r>
        <w:rPr>
          <w:lang w:val="en"/>
        </w:rPr>
        <w:t xml:space="preserve"> is reduced to the lowest practical level, ideally being completely suppressed.</w:t>
      </w:r>
    </w:p>
    <w:p w:rsidR="006C3CF4" w:rsidRDefault="006C3CF4" w:rsidP="006C3CF4">
      <w:pPr>
        <w:pStyle w:val="NormalWeb"/>
        <w:rPr>
          <w:lang w:val="en"/>
        </w:rPr>
      </w:pPr>
      <w:r>
        <w:rPr>
          <w:lang w:val="en"/>
        </w:rPr>
        <w:t>In the DSB-SC modulation, unlike in AM, the wave carrier is not transmitted; thus, much of the power is distributed between the sidebands, which implies an increase of the cover in DSB-SC, compared to AM, for the same power used.</w:t>
      </w:r>
    </w:p>
    <w:p w:rsidR="006C3CF4" w:rsidRDefault="006C3CF4" w:rsidP="006C3CF4">
      <w:pPr>
        <w:pStyle w:val="NormalWeb"/>
        <w:rPr>
          <w:lang w:val="en"/>
        </w:rPr>
      </w:pPr>
      <w:r>
        <w:rPr>
          <w:lang w:val="en"/>
        </w:rPr>
        <w:t xml:space="preserve">DSB-SC transmission is a special case of </w:t>
      </w:r>
      <w:hyperlink r:id="rId16" w:tooltip="Double-sideband reduced carrier transmission" w:history="1">
        <w:r>
          <w:rPr>
            <w:rStyle w:val="Hyperlink"/>
            <w:rFonts w:eastAsiaTheme="majorEastAsia"/>
            <w:lang w:val="en"/>
          </w:rPr>
          <w:t>double-sideband reduced carrier transmission</w:t>
        </w:r>
      </w:hyperlink>
    </w:p>
    <w:p w:rsidR="006218F6" w:rsidRPr="006C3CF4" w:rsidRDefault="006218F6" w:rsidP="006218F6">
      <w:pPr>
        <w:rPr>
          <w:lang w:val="en"/>
        </w:rPr>
      </w:pPr>
    </w:p>
    <w:p w:rsidR="006C3CF4" w:rsidRDefault="006C3CF4" w:rsidP="006C3CF4">
      <w:pPr>
        <w:pStyle w:val="NormalWeb"/>
        <w:rPr>
          <w:lang w:val="en"/>
        </w:rPr>
      </w:pPr>
      <w:r>
        <w:rPr>
          <w:lang w:val="en"/>
        </w:rPr>
        <w:t xml:space="preserve">DSB-SC is basically an </w:t>
      </w:r>
      <w:hyperlink r:id="rId17" w:tooltip="Amplitude modulation" w:history="1">
        <w:r>
          <w:rPr>
            <w:rStyle w:val="Hyperlink"/>
            <w:rFonts w:eastAsiaTheme="majorEastAsia"/>
            <w:lang w:val="en"/>
          </w:rPr>
          <w:t>amplitude modulation</w:t>
        </w:r>
      </w:hyperlink>
      <w:r>
        <w:rPr>
          <w:lang w:val="en"/>
        </w:rPr>
        <w:t xml:space="preserve"> wave without the carrier, therefore reducing power waste, giving it a 50% efficiency. This is an increase compared to normal AM transmission (DSB), which has a maximum efficiency of 33.333%, since 2/3 of the power is in the carrier which carries no intelligence, and each sideband carries the same information. Single Side Band (SSB) Suppressed Carrier is 100% efficient.</w:t>
      </w:r>
    </w:p>
    <w:p w:rsidR="006C3CF4" w:rsidRDefault="006C3CF4" w:rsidP="006C3CF4">
      <w:pPr>
        <w:pStyle w:val="NormalWeb"/>
        <w:rPr>
          <w:lang w:val="en"/>
        </w:rPr>
      </w:pPr>
    </w:p>
    <w:p w:rsidR="006C3CF4" w:rsidRDefault="006C3CF4" w:rsidP="006C3CF4">
      <w:pPr>
        <w:pStyle w:val="NormalWeb"/>
        <w:rPr>
          <w:lang w:val="en"/>
        </w:rPr>
      </w:pPr>
    </w:p>
    <w:p w:rsidR="006C3CF4" w:rsidRDefault="006C3CF4" w:rsidP="006C3CF4">
      <w:pPr>
        <w:pStyle w:val="NormalWeb"/>
        <w:rPr>
          <w:lang w:val="en"/>
        </w:rPr>
      </w:pPr>
      <w:r>
        <w:rPr>
          <w:noProof/>
          <w:color w:val="0000FF"/>
        </w:rPr>
        <w:lastRenderedPageBreak/>
        <w:drawing>
          <wp:inline distT="0" distB="0" distL="0" distR="0">
            <wp:extent cx="2857500" cy="2190750"/>
            <wp:effectExtent l="0" t="0" r="0" b="0"/>
            <wp:docPr id="12" name="Picture 12" descr="Spectrum DSBSC.svg">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pectrum DSBSC.svg">
                      <a:hlinkClick r:id="rId18"/>
                    </pic:cNvPr>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57500" cy="2190750"/>
                    </a:xfrm>
                    <a:prstGeom prst="rect">
                      <a:avLst/>
                    </a:prstGeom>
                    <a:noFill/>
                    <a:ln>
                      <a:noFill/>
                    </a:ln>
                  </pic:spPr>
                </pic:pic>
              </a:graphicData>
            </a:graphic>
          </wp:inline>
        </w:drawing>
      </w:r>
      <w:r w:rsidRPr="006C3CF4">
        <w:rPr>
          <w:lang w:val="en"/>
        </w:rPr>
        <w:t xml:space="preserve"> </w:t>
      </w:r>
      <w:r>
        <w:rPr>
          <w:lang w:val="en"/>
        </w:rPr>
        <w:t xml:space="preserve">       Spectrum plot of an DSB-SC signal(fig.b)</w:t>
      </w:r>
    </w:p>
    <w:p w:rsidR="006C3CF4" w:rsidRDefault="006C3CF4" w:rsidP="006C3CF4">
      <w:pPr>
        <w:pStyle w:val="NormalWeb"/>
        <w:rPr>
          <w:lang w:val="en"/>
        </w:rPr>
      </w:pPr>
      <w:r>
        <w:rPr>
          <w:lang w:val="en"/>
        </w:rPr>
        <w:t xml:space="preserve">                           Fig.b</w:t>
      </w:r>
    </w:p>
    <w:p w:rsidR="006C3CF4" w:rsidRDefault="006C3CF4" w:rsidP="006C3CF4">
      <w:pPr>
        <w:pStyle w:val="NormalWeb"/>
        <w:rPr>
          <w:lang w:val="en"/>
        </w:rPr>
      </w:pPr>
    </w:p>
    <w:p w:rsidR="006218F6" w:rsidRPr="006C3CF4" w:rsidRDefault="006C3CF4" w:rsidP="006C3CF4">
      <w:pPr>
        <w:pStyle w:val="NormalWeb"/>
        <w:rPr>
          <w:lang w:val="en"/>
        </w:rPr>
      </w:pPr>
      <w:r>
        <w:rPr>
          <w:lang w:val="en"/>
        </w:rPr>
        <w:t>DSB-SC is generated by a mixer(fig.a)</w:t>
      </w:r>
      <w:r w:rsidRPr="006C3CF4">
        <w:rPr>
          <w:lang w:val="en"/>
        </w:rPr>
        <w:t xml:space="preserve"> </w:t>
      </w:r>
      <w:r>
        <w:rPr>
          <w:noProof/>
          <w:color w:val="0000FF"/>
        </w:rPr>
        <w:drawing>
          <wp:inline distT="0" distB="0" distL="0" distR="0">
            <wp:extent cx="3800475" cy="2076450"/>
            <wp:effectExtent l="0" t="0" r="9525" b="0"/>
            <wp:docPr id="21" name="Picture 21" descr="DSBSC Modulation.svg">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SBSC Modulation.svg">
                      <a:hlinkClick r:id="rId20"/>
                    </pic:cNvPr>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800475" cy="2076450"/>
                    </a:xfrm>
                    <a:prstGeom prst="rect">
                      <a:avLst/>
                    </a:prstGeom>
                    <a:noFill/>
                    <a:ln>
                      <a:noFill/>
                    </a:ln>
                  </pic:spPr>
                </pic:pic>
              </a:graphicData>
            </a:graphic>
          </wp:inline>
        </w:drawing>
      </w:r>
    </w:p>
    <w:p w:rsidR="006218F6" w:rsidRPr="006C3CF4" w:rsidRDefault="006C3CF4" w:rsidP="006218F6">
      <w:pPr>
        <w:rPr>
          <w:lang w:val="en"/>
        </w:rPr>
      </w:pPr>
      <w:r>
        <w:rPr>
          <w:lang w:val="en"/>
        </w:rPr>
        <w:t xml:space="preserve">                                                        Fig.a</w:t>
      </w:r>
    </w:p>
    <w:p w:rsidR="006218F6" w:rsidRDefault="006218F6" w:rsidP="006218F6"/>
    <w:p w:rsidR="006218F6" w:rsidRDefault="006218F6" w:rsidP="006218F6"/>
    <w:p w:rsidR="006218F6" w:rsidRDefault="006218F6" w:rsidP="006218F6"/>
    <w:p w:rsidR="006218F6" w:rsidRDefault="006218F6" w:rsidP="006218F6"/>
    <w:p w:rsidR="006218F6" w:rsidRDefault="006218F6" w:rsidP="006218F6"/>
    <w:p w:rsidR="006218F6" w:rsidRDefault="006218F6" w:rsidP="006218F6"/>
    <w:p w:rsidR="006218F6" w:rsidRDefault="006218F6" w:rsidP="006218F6"/>
    <w:p w:rsidR="006218F6" w:rsidRDefault="006218F6" w:rsidP="006218F6"/>
    <w:p w:rsidR="006218F6" w:rsidRDefault="006218F6" w:rsidP="006218F6"/>
    <w:p w:rsidR="006218F6" w:rsidRDefault="006218F6" w:rsidP="006218F6"/>
    <w:p w:rsidR="006218F6" w:rsidRDefault="006218F6" w:rsidP="006218F6"/>
    <w:p w:rsidR="006218F6" w:rsidRDefault="006218F6" w:rsidP="006218F6"/>
    <w:p w:rsidR="006218F6" w:rsidRDefault="006218F6" w:rsidP="006218F6"/>
    <w:p w:rsidR="006C3CF4" w:rsidRDefault="006C3CF4" w:rsidP="006C3CF4">
      <w:pPr>
        <w:rPr>
          <w:b/>
          <w:i/>
          <w:iCs/>
        </w:rPr>
      </w:pPr>
    </w:p>
    <w:p w:rsidR="006C3CF4" w:rsidRDefault="006C3CF4" w:rsidP="006C3CF4">
      <w:pPr>
        <w:rPr>
          <w:b/>
          <w:smallCaps/>
          <w:color w:val="00B0F0"/>
          <w:sz w:val="48"/>
          <w:szCs w:val="48"/>
        </w:rPr>
      </w:pPr>
      <w:r>
        <w:rPr>
          <w:noProof/>
        </w:rPr>
        <mc:AlternateContent>
          <mc:Choice Requires="wps">
            <w:drawing>
              <wp:anchor distT="0" distB="0" distL="114300" distR="114300" simplePos="0" relativeHeight="251683840" behindDoc="1" locked="0" layoutInCell="1" allowOverlap="1" wp14:anchorId="12A4D4EA" wp14:editId="5888D346">
                <wp:simplePos x="0" y="0"/>
                <wp:positionH relativeFrom="column">
                  <wp:posOffset>-857250</wp:posOffset>
                </wp:positionH>
                <wp:positionV relativeFrom="paragraph">
                  <wp:posOffset>-537210</wp:posOffset>
                </wp:positionV>
                <wp:extent cx="428625" cy="409575"/>
                <wp:effectExtent l="266700" t="272415" r="266700" b="232410"/>
                <wp:wrapNone/>
                <wp:docPr id="17" name="5-Point Star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8625" cy="409575"/>
                        </a:xfrm>
                        <a:prstGeom prst="star5">
                          <a:avLst/>
                        </a:prstGeom>
                        <a:solidFill>
                          <a:schemeClr val="accent1">
                            <a:lumMod val="100000"/>
                            <a:lumOff val="0"/>
                          </a:schemeClr>
                        </a:solidFill>
                        <a:ln w="127000" cmpd="dbl">
                          <a:solidFill>
                            <a:schemeClr val="accent1">
                              <a:lumMod val="100000"/>
                              <a:lumOff val="0"/>
                            </a:scheme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DB0A02" id="5-Point Star 17" o:spid="_x0000_s1026" style="position:absolute;margin-left:-67.5pt;margin-top:-42.3pt;width:33.75pt;height:32.25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28625,409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" path="m,156443r163721,1l214313,r50591,156444l428625,156443,296171,253130r50594,156444l214313,312885,81860,409574,132454,253130,,156443xe" fillcolor="#5b9bd5 [3204]" strokecolor="#5b9bd5 [3204]" strokeweight="10pt">
                <v:stroke linestyle="thinThin" joinstyle="miter"/>
                <v:shadow color="#868686"/>
                <v:path o:connecttype="custom" o:connectlocs="0,156443;163721,156444;214313,0;264904,156444;428625,156443;296171,253130;346765,409574;214313,312885;81860,409574;132454,253130;0,156443" o:connectangles="0,0,0,0,0,0,0,0,0,0,0"/>
              </v:shape>
            </w:pict>
          </mc:Fallback>
        </mc:AlternateContent>
      </w:r>
      <w:r>
        <w:rPr>
          <w:noProof/>
        </w:rPr>
        <mc:AlternateContent>
          <mc:Choice Requires="wps">
            <w:drawing>
              <wp:anchor distT="0" distB="0" distL="114300" distR="114300" simplePos="0" relativeHeight="251684864" behindDoc="1" locked="0" layoutInCell="1" allowOverlap="1" wp14:anchorId="141DFC19" wp14:editId="5D5D127D">
                <wp:simplePos x="0" y="0"/>
                <wp:positionH relativeFrom="column">
                  <wp:posOffset>-914400</wp:posOffset>
                </wp:positionH>
                <wp:positionV relativeFrom="paragraph">
                  <wp:posOffset>-537210</wp:posOffset>
                </wp:positionV>
                <wp:extent cx="3190875" cy="457200"/>
                <wp:effectExtent l="0" t="0" r="28575" b="19050"/>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90875" cy="457200"/>
                        </a:xfrm>
                        <a:prstGeom prst="rect">
                          <a:avLst/>
                        </a:prstGeom>
                        <a:solidFill>
                          <a:srgbClr val="000000"/>
                        </a:solidFill>
                        <a:ln w="12700">
                          <a:solidFill>
                            <a:srgbClr val="000000"/>
                          </a:solidFill>
                          <a:miter lim="800000"/>
                          <a:headEnd/>
                          <a:tailEnd/>
                        </a:ln>
                      </wps:spPr>
                      <wps:txbx>
                        <w:txbxContent>
                          <w:p w:rsidR="006C3CF4" w:rsidRDefault="006C3CF4" w:rsidP="006C3CF4">
                            <w:pPr>
                              <w:rPr>
                                <w:b/>
                                <w:smallCaps/>
                                <w:color w:val="00B0F0"/>
                                <w:sz w:val="48"/>
                                <w:szCs w:val="48"/>
                              </w:rPr>
                            </w:pPr>
                            <w:r>
                              <w:rPr>
                                <w:b/>
                                <w:smallCaps/>
                                <w:color w:val="00B0F0"/>
                                <w:sz w:val="48"/>
                                <w:szCs w:val="48"/>
                              </w:rPr>
                              <w:t xml:space="preserve">                   proce</w:t>
                            </w:r>
                            <w:r w:rsidR="00165FB4">
                              <w:rPr>
                                <w:b/>
                                <w:smallCaps/>
                                <w:color w:val="00B0F0"/>
                                <w:sz w:val="48"/>
                                <w:szCs w:val="48"/>
                              </w:rPr>
                              <w:t>dure</w:t>
                            </w:r>
                            <w:r w:rsidRPr="00A3286E">
                              <w:rPr>
                                <w:b/>
                                <w:smallCaps/>
                                <w:color w:val="00B0F0"/>
                                <w:sz w:val="48"/>
                                <w:szCs w:val="48"/>
                              </w:rPr>
                              <w:t>:</w:t>
                            </w:r>
                          </w:p>
                          <w:p w:rsidR="006C3CF4" w:rsidRDefault="006C3CF4" w:rsidP="006C3CF4">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1DFC19" id="Rectangle 20" o:spid="_x0000_s1026" style="position:absolute;margin-left:-1in;margin-top:-42.3pt;width:251.25pt;height:36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" fillcolor="black" strokeweight="1pt">
                <v:textbox>
                  <w:txbxContent>
                    <w:p w:rsidR="006C3CF4" w:rsidRDefault="006C3CF4" w:rsidP="006C3CF4">
                      <w:pPr>
                        <w:rPr>
                          <w:b/>
                          <w:smallCaps/>
                          <w:color w:val="00B0F0"/>
                          <w:sz w:val="48"/>
                          <w:szCs w:val="48"/>
                        </w:rPr>
                      </w:pPr>
                      <w:r>
                        <w:rPr>
                          <w:b/>
                          <w:smallCaps/>
                          <w:color w:val="00B0F0"/>
                          <w:sz w:val="48"/>
                          <w:szCs w:val="48"/>
                        </w:rPr>
                        <w:t xml:space="preserve">                   proce</w:t>
                      </w:r>
                      <w:r w:rsidR="00165FB4">
                        <w:rPr>
                          <w:b/>
                          <w:smallCaps/>
                          <w:color w:val="00B0F0"/>
                          <w:sz w:val="48"/>
                          <w:szCs w:val="48"/>
                        </w:rPr>
                        <w:t>dure</w:t>
                      </w:r>
                      <w:r w:rsidRPr="00A3286E">
                        <w:rPr>
                          <w:b/>
                          <w:smallCaps/>
                          <w:color w:val="00B0F0"/>
                          <w:sz w:val="48"/>
                          <w:szCs w:val="48"/>
                        </w:rPr>
                        <w:t>:</w:t>
                      </w:r>
                    </w:p>
                    <w:p w:rsidR="006C3CF4" w:rsidRDefault="006C3CF4" w:rsidP="006C3CF4">
                      <w:pPr>
                        <w:jc w:val="center"/>
                      </w:pPr>
                    </w:p>
                  </w:txbxContent>
                </v:textbox>
              </v:rect>
            </w:pict>
          </mc:Fallback>
        </mc:AlternateContent>
      </w:r>
    </w:p>
    <w:p w:rsidR="006218F6" w:rsidRDefault="006218F6" w:rsidP="006218F6">
      <w:pPr>
        <w:pStyle w:val="Heading1"/>
      </w:pPr>
      <w:r>
        <w:rPr>
          <w:b/>
          <w:i/>
          <w:iCs/>
          <w:noProof/>
        </w:rPr>
        <mc:AlternateContent>
          <mc:Choice Requires="wps">
            <w:drawing>
              <wp:anchor distT="0" distB="0" distL="114300" distR="114300" simplePos="0" relativeHeight="251670528" behindDoc="1" locked="0" layoutInCell="1" allowOverlap="1" wp14:anchorId="363985BA" wp14:editId="57CC13ED">
                <wp:simplePos x="0" y="0"/>
                <wp:positionH relativeFrom="column">
                  <wp:posOffset>-438150</wp:posOffset>
                </wp:positionH>
                <wp:positionV relativeFrom="paragraph">
                  <wp:posOffset>316865</wp:posOffset>
                </wp:positionV>
                <wp:extent cx="428625" cy="409575"/>
                <wp:effectExtent l="266700" t="275590" r="266700" b="229235"/>
                <wp:wrapNone/>
                <wp:docPr id="8" name="5-Point Star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8625" cy="409575"/>
                        </a:xfrm>
                        <a:prstGeom prst="star5">
                          <a:avLst/>
                        </a:prstGeom>
                        <a:solidFill>
                          <a:schemeClr val="accent1">
                            <a:lumMod val="100000"/>
                            <a:lumOff val="0"/>
                          </a:schemeClr>
                        </a:solidFill>
                        <a:ln w="127000" cmpd="dbl">
                          <a:solidFill>
                            <a:schemeClr val="accent1">
                              <a:lumMod val="100000"/>
                              <a:lumOff val="0"/>
                            </a:scheme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BC7658" id="5-Point Star 8" o:spid="_x0000_s1026" style="position:absolute;margin-left:-34.5pt;margin-top:24.95pt;width:33.75pt;height:32.2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28625,409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" path="m,156443r163721,1l214313,r50591,156444l428625,156443,296171,253130r50594,156444l214313,312885,81860,409574,132454,253130,,156443xe" fillcolor="#5b9bd5 [3204]" strokecolor="#5b9bd5 [3204]" strokeweight="10pt">
                <v:stroke linestyle="thinThin" joinstyle="miter"/>
                <v:shadow color="#868686"/>
                <v:path o:connecttype="custom" o:connectlocs="0,156443;163721,156444;214313,0;264904,156444;428625,156443;296171,253130;346765,409574;214313,312885;81860,409574;132454,253130;0,156443" o:connectangles="0,0,0,0,0,0,0,0,0,0,0"/>
              </v:shape>
            </w:pict>
          </mc:Fallback>
        </mc:AlternateContent>
      </w:r>
      <w:r>
        <w:t xml:space="preserve">Part One: AM Modulation </w:t>
      </w:r>
    </w:p>
    <w:p w:rsidR="006218F6" w:rsidRDefault="006218F6" w:rsidP="006218F6">
      <w:pPr>
        <w:numPr>
          <w:ilvl w:val="0"/>
          <w:numId w:val="2"/>
        </w:numPr>
        <w:spacing w:after="175" w:line="240" w:lineRule="auto"/>
        <w:ind w:right="-15" w:hanging="360"/>
        <w:jc w:val="both"/>
      </w:pPr>
      <w:r>
        <w:t>AM modulation</w:t>
      </w:r>
      <w:r w:rsidR="0035749A">
        <w:t xml:space="preserve"> has been </w:t>
      </w:r>
      <w:r w:rsidR="00165FB4">
        <w:t>connected with sinusoidal</w:t>
      </w:r>
      <w:r>
        <w:t xml:space="preserve"> mess</w:t>
      </w:r>
      <w:r w:rsidR="00FC1B56">
        <w:t>a</w:t>
      </w:r>
      <w:r>
        <w:t xml:space="preserve">ge </w:t>
      </w:r>
      <w:r w:rsidR="00165FB4">
        <w:t>signal where</w:t>
      </w:r>
      <w:r>
        <w:t xml:space="preserve"> </w:t>
      </w:r>
      <w:r>
        <w:rPr>
          <w:rFonts w:ascii="Cambria" w:eastAsia="Cambria" w:hAnsi="Cambria" w:cs="Cambria"/>
          <w:i/>
        </w:rPr>
        <w:t>A</w:t>
      </w:r>
      <w:r>
        <w:rPr>
          <w:vertAlign w:val="subscript"/>
        </w:rPr>
        <w:t>M</w:t>
      </w:r>
      <w:r>
        <w:t xml:space="preserve"> = 2 V and </w:t>
      </w:r>
      <w:r>
        <w:rPr>
          <w:rFonts w:ascii="Cambria" w:eastAsia="Cambria" w:hAnsi="Cambria" w:cs="Cambria"/>
          <w:i/>
        </w:rPr>
        <w:t>f</w:t>
      </w:r>
      <w:r>
        <w:rPr>
          <w:vertAlign w:val="subscript"/>
        </w:rPr>
        <w:t>M</w:t>
      </w:r>
      <w:r w:rsidR="0035749A">
        <w:t xml:space="preserve"> = 2 kHz. And</w:t>
      </w:r>
      <w:r>
        <w:t xml:space="preserve"> toggle</w:t>
      </w:r>
      <w:r w:rsidR="0035749A">
        <w:t xml:space="preserve"> </w:t>
      </w:r>
      <w:r>
        <w:t xml:space="preserve">switch </w:t>
      </w:r>
      <w:r w:rsidR="0035749A">
        <w:t xml:space="preserve">was set </w:t>
      </w:r>
      <w:r>
        <w:t xml:space="preserve">to </w:t>
      </w:r>
      <w:r>
        <w:rPr>
          <w:rFonts w:ascii="Cambria" w:eastAsia="Cambria" w:hAnsi="Cambria" w:cs="Cambria"/>
          <w:b/>
        </w:rPr>
        <w:t>CARRIER ON</w:t>
      </w:r>
      <w:r>
        <w:t xml:space="preserve"> setting. </w:t>
      </w:r>
    </w:p>
    <w:p w:rsidR="000E5754" w:rsidRDefault="000E5754" w:rsidP="006218F6">
      <w:pPr>
        <w:numPr>
          <w:ilvl w:val="0"/>
          <w:numId w:val="2"/>
        </w:numPr>
        <w:spacing w:after="175" w:line="240" w:lineRule="auto"/>
        <w:ind w:right="-15" w:hanging="360"/>
        <w:jc w:val="both"/>
      </w:pPr>
      <w:r>
        <w:t>The modulated signal was observed after varying the frequency Fm and the amplitude Am of the modulating signal of the frequency generator</w:t>
      </w:r>
      <w:r w:rsidR="00165FB4">
        <w:t xml:space="preserve"> which results the following figures </w:t>
      </w:r>
      <w:r w:rsidR="00C70AF5">
        <w:t>(3&amp;4</w:t>
      </w:r>
      <w:r w:rsidR="00012DC5">
        <w:t>&amp;5</w:t>
      </w:r>
      <w:r w:rsidR="00C70AF5">
        <w:t>).</w:t>
      </w:r>
    </w:p>
    <w:p w:rsidR="006218F6" w:rsidRDefault="008750E7" w:rsidP="006218F6">
      <w:pPr>
        <w:spacing w:line="360" w:lineRule="auto"/>
        <w:ind w:left="10"/>
      </w:pPr>
      <w:r>
        <w:rPr>
          <w:noProof/>
        </w:rPr>
        <w:drawing>
          <wp:inline distT="0" distB="0" distL="0" distR="0" wp14:anchorId="45EA27E1" wp14:editId="4308B263">
            <wp:extent cx="5734050" cy="38195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734050" cy="3819525"/>
                    </a:xfrm>
                    <a:prstGeom prst="rect">
                      <a:avLst/>
                    </a:prstGeom>
                  </pic:spPr>
                </pic:pic>
              </a:graphicData>
            </a:graphic>
          </wp:inline>
        </w:drawing>
      </w:r>
    </w:p>
    <w:p w:rsidR="006218F6" w:rsidRDefault="000513B4" w:rsidP="008750E7">
      <w:pPr>
        <w:ind w:firstLine="720"/>
        <w:rPr>
          <w:sz w:val="48"/>
          <w:szCs w:val="48"/>
          <w:rtl/>
        </w:rPr>
      </w:pPr>
      <w:r>
        <w:rPr>
          <w:sz w:val="48"/>
          <w:szCs w:val="48"/>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5pt;height:276pt">
            <v:imagedata r:id="rId23" o:title="overmodulated"/>
          </v:shape>
        </w:pict>
      </w:r>
      <w:r w:rsidR="008750E7">
        <w:rPr>
          <w:sz w:val="48"/>
          <w:szCs w:val="48"/>
        </w:rPr>
        <w:t xml:space="preserve">Fig3(over modulated signal </w:t>
      </w:r>
      <w:r w:rsidR="008750E7" w:rsidRPr="008750E7">
        <w:rPr>
          <w:b/>
          <w:bCs/>
          <w:sz w:val="72"/>
          <w:szCs w:val="72"/>
          <w:lang w:val="en"/>
        </w:rPr>
        <w:t>μ</w:t>
      </w:r>
      <w:r w:rsidR="008750E7" w:rsidRPr="008750E7">
        <w:rPr>
          <w:rFonts w:hint="cs"/>
          <w:b/>
          <w:bCs/>
          <w:sz w:val="72"/>
          <w:szCs w:val="72"/>
          <w:rtl/>
          <w:lang w:val="en"/>
        </w:rPr>
        <w:t xml:space="preserve"> </w:t>
      </w:r>
      <w:r w:rsidR="008750E7">
        <w:rPr>
          <w:rFonts w:hint="cs"/>
          <w:b/>
          <w:bCs/>
          <w:rtl/>
          <w:lang w:val="en"/>
        </w:rPr>
        <w:t xml:space="preserve"> </w:t>
      </w:r>
      <w:r w:rsidR="008750E7">
        <w:rPr>
          <w:sz w:val="48"/>
          <w:szCs w:val="48"/>
        </w:rPr>
        <w:t>more than 1)</w:t>
      </w:r>
    </w:p>
    <w:p w:rsidR="003E698F" w:rsidRDefault="003E698F" w:rsidP="008750E7">
      <w:pPr>
        <w:ind w:firstLine="720"/>
        <w:rPr>
          <w:sz w:val="44"/>
          <w:szCs w:val="44"/>
          <w:lang w:val="en"/>
        </w:rPr>
      </w:pPr>
      <w:r>
        <w:rPr>
          <w:sz w:val="48"/>
          <w:szCs w:val="48"/>
        </w:rPr>
        <w:t xml:space="preserve">Over modulated signal </w:t>
      </w:r>
      <w:r w:rsidR="0035749A">
        <w:rPr>
          <w:sz w:val="48"/>
          <w:szCs w:val="48"/>
        </w:rPr>
        <w:t xml:space="preserve">was </w:t>
      </w:r>
      <w:r>
        <w:rPr>
          <w:sz w:val="48"/>
          <w:szCs w:val="48"/>
        </w:rPr>
        <w:t>generated after</w:t>
      </w:r>
      <w:r w:rsidR="00012DC5">
        <w:rPr>
          <w:sz w:val="48"/>
          <w:szCs w:val="48"/>
        </w:rPr>
        <w:t xml:space="preserve"> increasing the value of </w:t>
      </w:r>
      <w:r w:rsidR="0035749A">
        <w:rPr>
          <w:sz w:val="48"/>
          <w:szCs w:val="48"/>
        </w:rPr>
        <w:t>a</w:t>
      </w:r>
      <w:r w:rsidR="00012DC5">
        <w:rPr>
          <w:sz w:val="48"/>
          <w:szCs w:val="48"/>
        </w:rPr>
        <w:t>mplitude of the message signal.</w:t>
      </w:r>
      <w:r w:rsidR="0035749A" w:rsidRPr="00012DC5">
        <w:rPr>
          <w:sz w:val="44"/>
          <w:szCs w:val="44"/>
          <w:lang w:val="en"/>
        </w:rPr>
        <w:t>Over modulation</w:t>
      </w:r>
      <w:r w:rsidR="00012DC5" w:rsidRPr="00012DC5">
        <w:rPr>
          <w:sz w:val="44"/>
          <w:szCs w:val="44"/>
          <w:lang w:val="en"/>
        </w:rPr>
        <w:t xml:space="preserve"> results in spurious emissions by the modulated carrier, and </w:t>
      </w:r>
      <w:hyperlink r:id="rId24" w:tooltip="Distortion" w:history="1">
        <w:r w:rsidR="00012DC5" w:rsidRPr="00012DC5">
          <w:rPr>
            <w:rStyle w:val="Hyperlink"/>
            <w:sz w:val="44"/>
            <w:szCs w:val="44"/>
            <w:lang w:val="en"/>
          </w:rPr>
          <w:t>distortion</w:t>
        </w:r>
      </w:hyperlink>
      <w:r w:rsidR="00012DC5" w:rsidRPr="00012DC5">
        <w:rPr>
          <w:sz w:val="44"/>
          <w:szCs w:val="44"/>
          <w:lang w:val="en"/>
        </w:rPr>
        <w:t xml:space="preserve"> of the recovered modulating signal. This means that the envelope of the output waveform is distorted.</w:t>
      </w:r>
    </w:p>
    <w:p w:rsidR="00012DC5" w:rsidRDefault="00012DC5" w:rsidP="008750E7">
      <w:pPr>
        <w:ind w:firstLine="720"/>
        <w:rPr>
          <w:sz w:val="44"/>
          <w:szCs w:val="44"/>
          <w:lang w:val="en"/>
        </w:rPr>
      </w:pPr>
    </w:p>
    <w:p w:rsidR="00012DC5" w:rsidRDefault="00012DC5" w:rsidP="008750E7">
      <w:pPr>
        <w:ind w:firstLine="720"/>
        <w:rPr>
          <w:sz w:val="44"/>
          <w:szCs w:val="44"/>
          <w:lang w:val="en"/>
        </w:rPr>
      </w:pPr>
    </w:p>
    <w:p w:rsidR="00012DC5" w:rsidRDefault="00012DC5" w:rsidP="008750E7">
      <w:pPr>
        <w:ind w:firstLine="720"/>
        <w:rPr>
          <w:sz w:val="44"/>
          <w:szCs w:val="44"/>
          <w:lang w:val="en"/>
        </w:rPr>
      </w:pPr>
    </w:p>
    <w:p w:rsidR="00012DC5" w:rsidRDefault="000513B4" w:rsidP="008750E7">
      <w:pPr>
        <w:ind w:firstLine="720"/>
        <w:rPr>
          <w:sz w:val="44"/>
          <w:szCs w:val="44"/>
          <w:lang w:val="en"/>
        </w:rPr>
      </w:pPr>
      <w:r>
        <w:rPr>
          <w:sz w:val="44"/>
          <w:szCs w:val="44"/>
          <w:lang w:val="en"/>
        </w:rPr>
        <w:lastRenderedPageBreak/>
        <w:pict>
          <v:shape id="_x0000_i1026" type="#_x0000_t75" style="width:468pt;height:280.5pt">
            <v:imagedata r:id="rId25" o:title="unity"/>
          </v:shape>
        </w:pict>
      </w:r>
    </w:p>
    <w:p w:rsidR="00012DC5" w:rsidRDefault="00012DC5" w:rsidP="008750E7">
      <w:pPr>
        <w:ind w:firstLine="720"/>
        <w:rPr>
          <w:b/>
          <w:bCs/>
          <w:sz w:val="72"/>
          <w:szCs w:val="72"/>
        </w:rPr>
      </w:pPr>
      <w:r>
        <w:rPr>
          <w:sz w:val="44"/>
          <w:szCs w:val="44"/>
          <w:lang w:val="en"/>
        </w:rPr>
        <w:t>Fig.4(</w:t>
      </w:r>
      <w:r w:rsidR="00ED4F0B">
        <w:rPr>
          <w:sz w:val="44"/>
          <w:szCs w:val="44"/>
          <w:lang w:val="en"/>
        </w:rPr>
        <w:t xml:space="preserve">under modulated signal </w:t>
      </w:r>
      <w:r w:rsidR="00ED4F0B" w:rsidRPr="008750E7">
        <w:rPr>
          <w:b/>
          <w:bCs/>
          <w:sz w:val="72"/>
          <w:szCs w:val="72"/>
          <w:lang w:val="en"/>
        </w:rPr>
        <w:t>μ</w:t>
      </w:r>
      <w:r w:rsidR="00ED4F0B">
        <w:rPr>
          <w:rFonts w:hint="cs"/>
          <w:b/>
          <w:bCs/>
          <w:sz w:val="72"/>
          <w:szCs w:val="72"/>
          <w:rtl/>
          <w:lang w:val="en"/>
        </w:rPr>
        <w:t>&gt;</w:t>
      </w:r>
      <w:r w:rsidR="00ED4F0B">
        <w:rPr>
          <w:b/>
          <w:bCs/>
          <w:sz w:val="72"/>
          <w:szCs w:val="72"/>
        </w:rPr>
        <w:t>1)</w:t>
      </w:r>
    </w:p>
    <w:p w:rsidR="00ED4F0B" w:rsidRDefault="00ED4F0B" w:rsidP="0035749A">
      <w:pPr>
        <w:pStyle w:val="NoSpacing"/>
        <w:rPr>
          <w:sz w:val="44"/>
          <w:szCs w:val="44"/>
        </w:rPr>
      </w:pPr>
      <w:r w:rsidRPr="00ED4F0B">
        <w:rPr>
          <w:sz w:val="44"/>
          <w:szCs w:val="44"/>
        </w:rPr>
        <w:t xml:space="preserve">In this case </w:t>
      </w:r>
      <w:r w:rsidR="0035749A">
        <w:rPr>
          <w:sz w:val="44"/>
          <w:szCs w:val="44"/>
        </w:rPr>
        <w:t xml:space="preserve">, </w:t>
      </w:r>
      <w:r>
        <w:rPr>
          <w:sz w:val="44"/>
          <w:szCs w:val="44"/>
        </w:rPr>
        <w:t xml:space="preserve">the signal </w:t>
      </w:r>
      <w:r w:rsidR="0035749A">
        <w:rPr>
          <w:sz w:val="44"/>
          <w:szCs w:val="44"/>
        </w:rPr>
        <w:t xml:space="preserve">can be recovered and </w:t>
      </w:r>
      <w:r>
        <w:rPr>
          <w:sz w:val="44"/>
          <w:szCs w:val="44"/>
        </w:rPr>
        <w:t>the original signal</w:t>
      </w:r>
      <w:r w:rsidR="0035749A">
        <w:rPr>
          <w:sz w:val="44"/>
          <w:szCs w:val="44"/>
        </w:rPr>
        <w:t xml:space="preserve"> can be retrieved</w:t>
      </w:r>
      <w:r>
        <w:rPr>
          <w:sz w:val="44"/>
          <w:szCs w:val="44"/>
        </w:rPr>
        <w:t xml:space="preserve"> without distortion{demodulate}</w:t>
      </w:r>
    </w:p>
    <w:p w:rsidR="00423FE1" w:rsidRDefault="00423FE1" w:rsidP="00ED4F0B">
      <w:pPr>
        <w:pStyle w:val="NoSpacing"/>
        <w:rPr>
          <w:sz w:val="44"/>
          <w:szCs w:val="44"/>
        </w:rPr>
      </w:pPr>
    </w:p>
    <w:p w:rsidR="0094281D" w:rsidRDefault="0094281D" w:rsidP="00BA766F">
      <w:pPr>
        <w:pStyle w:val="NoSpacing"/>
        <w:rPr>
          <w:sz w:val="44"/>
          <w:szCs w:val="44"/>
        </w:rPr>
      </w:pPr>
    </w:p>
    <w:p w:rsidR="00423FE1" w:rsidRDefault="00423FE1" w:rsidP="00ED4F0B">
      <w:pPr>
        <w:pStyle w:val="NoSpacing"/>
        <w:rPr>
          <w:sz w:val="44"/>
          <w:szCs w:val="44"/>
        </w:rPr>
      </w:pPr>
    </w:p>
    <w:p w:rsidR="00423FE1" w:rsidRDefault="00423FE1" w:rsidP="00ED4F0B">
      <w:pPr>
        <w:pStyle w:val="NoSpacing"/>
        <w:rPr>
          <w:sz w:val="44"/>
          <w:szCs w:val="44"/>
        </w:rPr>
      </w:pPr>
    </w:p>
    <w:p w:rsidR="00423FE1" w:rsidRDefault="00423FE1" w:rsidP="00ED4F0B">
      <w:pPr>
        <w:pStyle w:val="NoSpacing"/>
        <w:rPr>
          <w:sz w:val="44"/>
          <w:szCs w:val="44"/>
        </w:rPr>
      </w:pPr>
    </w:p>
    <w:p w:rsidR="00423FE1" w:rsidRDefault="00423FE1" w:rsidP="00ED4F0B">
      <w:pPr>
        <w:pStyle w:val="NoSpacing"/>
        <w:rPr>
          <w:sz w:val="44"/>
          <w:szCs w:val="44"/>
        </w:rPr>
      </w:pPr>
    </w:p>
    <w:p w:rsidR="00423FE1" w:rsidRDefault="00423FE1" w:rsidP="00ED4F0B">
      <w:pPr>
        <w:pStyle w:val="NoSpacing"/>
        <w:rPr>
          <w:sz w:val="44"/>
          <w:szCs w:val="44"/>
        </w:rPr>
      </w:pPr>
    </w:p>
    <w:p w:rsidR="00423FE1" w:rsidRDefault="00423FE1" w:rsidP="00ED4F0B">
      <w:pPr>
        <w:pStyle w:val="NoSpacing"/>
        <w:rPr>
          <w:sz w:val="44"/>
          <w:szCs w:val="44"/>
        </w:rPr>
      </w:pPr>
    </w:p>
    <w:p w:rsidR="00423FE1" w:rsidRDefault="00423FE1" w:rsidP="00ED4F0B">
      <w:pPr>
        <w:pStyle w:val="NoSpacing"/>
        <w:rPr>
          <w:sz w:val="44"/>
          <w:szCs w:val="44"/>
        </w:rPr>
      </w:pPr>
      <w:r>
        <w:rPr>
          <w:noProof/>
        </w:rPr>
        <w:lastRenderedPageBreak/>
        <w:drawing>
          <wp:inline distT="0" distB="0" distL="0" distR="0" wp14:anchorId="232C065E" wp14:editId="6AFD18D1">
            <wp:extent cx="5476875" cy="280035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476875" cy="2800350"/>
                    </a:xfrm>
                    <a:prstGeom prst="rect">
                      <a:avLst/>
                    </a:prstGeom>
                  </pic:spPr>
                </pic:pic>
              </a:graphicData>
            </a:graphic>
          </wp:inline>
        </w:drawing>
      </w:r>
    </w:p>
    <w:p w:rsidR="00423FE1" w:rsidRDefault="00423FE1" w:rsidP="00423FE1"/>
    <w:p w:rsidR="00423FE1" w:rsidRDefault="00423FE1" w:rsidP="00423FE1">
      <w:pPr>
        <w:ind w:firstLine="720"/>
        <w:rPr>
          <w:b/>
          <w:bCs/>
          <w:sz w:val="36"/>
          <w:szCs w:val="36"/>
          <w:lang w:val="en"/>
        </w:rPr>
      </w:pPr>
      <w:r w:rsidRPr="00423FE1">
        <w:rPr>
          <w:sz w:val="36"/>
          <w:szCs w:val="36"/>
        </w:rPr>
        <w:t>Fig.5(</w:t>
      </w:r>
      <w:r>
        <w:rPr>
          <w:sz w:val="36"/>
          <w:szCs w:val="36"/>
        </w:rPr>
        <w:t>100% modulated signal</w:t>
      </w:r>
      <w:r w:rsidRPr="00423FE1">
        <w:rPr>
          <w:b/>
          <w:bCs/>
          <w:sz w:val="72"/>
          <w:szCs w:val="72"/>
          <w:lang w:val="en"/>
        </w:rPr>
        <w:t xml:space="preserve"> </w:t>
      </w:r>
      <w:r w:rsidRPr="008750E7">
        <w:rPr>
          <w:b/>
          <w:bCs/>
          <w:sz w:val="72"/>
          <w:szCs w:val="72"/>
          <w:lang w:val="en"/>
        </w:rPr>
        <w:t>μ</w:t>
      </w:r>
      <w:r>
        <w:rPr>
          <w:b/>
          <w:bCs/>
          <w:sz w:val="72"/>
          <w:szCs w:val="72"/>
          <w:lang w:val="en"/>
        </w:rPr>
        <w:t>=1</w:t>
      </w:r>
      <w:r>
        <w:rPr>
          <w:b/>
          <w:bCs/>
          <w:sz w:val="36"/>
          <w:szCs w:val="36"/>
          <w:lang w:val="en"/>
        </w:rPr>
        <w:t>)</w:t>
      </w:r>
    </w:p>
    <w:p w:rsidR="00423FE1" w:rsidRDefault="00423FE1" w:rsidP="00423FE1">
      <w:pPr>
        <w:ind w:firstLine="720"/>
        <w:rPr>
          <w:b/>
          <w:bCs/>
          <w:sz w:val="36"/>
          <w:szCs w:val="36"/>
          <w:lang w:val="en"/>
        </w:rPr>
      </w:pPr>
      <w:r>
        <w:rPr>
          <w:b/>
          <w:bCs/>
          <w:sz w:val="36"/>
          <w:szCs w:val="36"/>
          <w:lang w:val="en"/>
        </w:rPr>
        <w:t>In this case the amplitude Am=4.4v</w:t>
      </w:r>
    </w:p>
    <w:p w:rsidR="00BA766F" w:rsidRDefault="00BA766F" w:rsidP="00BA766F">
      <w:pPr>
        <w:pStyle w:val="NoSpacing"/>
        <w:rPr>
          <w:sz w:val="44"/>
          <w:szCs w:val="44"/>
        </w:rPr>
      </w:pPr>
    </w:p>
    <w:p w:rsidR="00BA766F" w:rsidRDefault="00BA766F" w:rsidP="00BA766F">
      <w:pPr>
        <w:pStyle w:val="NoSpacing"/>
        <w:rPr>
          <w:sz w:val="44"/>
          <w:szCs w:val="44"/>
        </w:rPr>
      </w:pPr>
    </w:p>
    <w:p w:rsidR="00BA766F" w:rsidRDefault="00BA766F" w:rsidP="00C8468E">
      <w:pPr>
        <w:pStyle w:val="NoSpacing"/>
        <w:tabs>
          <w:tab w:val="left" w:pos="1245"/>
        </w:tabs>
        <w:rPr>
          <w:sz w:val="44"/>
          <w:szCs w:val="44"/>
        </w:rPr>
      </w:pPr>
      <w:r>
        <w:rPr>
          <w:b/>
          <w:i/>
          <w:iCs/>
          <w:noProof/>
        </w:rPr>
        <mc:AlternateContent>
          <mc:Choice Requires="wps">
            <w:drawing>
              <wp:anchor distT="0" distB="0" distL="114300" distR="114300" simplePos="0" relativeHeight="251678720" behindDoc="1" locked="0" layoutInCell="1" allowOverlap="1" wp14:anchorId="4BB00C5F" wp14:editId="3BD77293">
                <wp:simplePos x="0" y="0"/>
                <wp:positionH relativeFrom="column">
                  <wp:posOffset>-9525</wp:posOffset>
                </wp:positionH>
                <wp:positionV relativeFrom="paragraph">
                  <wp:posOffset>-245745</wp:posOffset>
                </wp:positionV>
                <wp:extent cx="428625" cy="409575"/>
                <wp:effectExtent l="266700" t="275590" r="266700" b="229235"/>
                <wp:wrapNone/>
                <wp:docPr id="15" name="5-Point Star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8625" cy="409575"/>
                        </a:xfrm>
                        <a:prstGeom prst="star5">
                          <a:avLst/>
                        </a:prstGeom>
                        <a:solidFill>
                          <a:schemeClr val="accent1">
                            <a:lumMod val="100000"/>
                            <a:lumOff val="0"/>
                          </a:schemeClr>
                        </a:solidFill>
                        <a:ln w="127000" cmpd="dbl">
                          <a:solidFill>
                            <a:schemeClr val="accent1">
                              <a:lumMod val="100000"/>
                              <a:lumOff val="0"/>
                            </a:scheme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BFE99D" id="5-Point Star 15" o:spid="_x0000_s1026" style="position:absolute;margin-left:-.75pt;margin-top:-19.35pt;width:33.75pt;height:32.25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28625,409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" path="m,156443r163721,1l214313,r50591,156444l428625,156443,296171,253130r50594,156444l214313,312885,81860,409574,132454,253130,,156443xe" fillcolor="#5b9bd5 [3204]" strokecolor="#5b9bd5 [3204]" strokeweight="10pt">
                <v:stroke linestyle="thinThin" joinstyle="miter"/>
                <v:shadow color="#868686"/>
                <v:path o:connecttype="custom" o:connectlocs="0,156443;163721,156444;214313,0;264904,156444;428625,156443;296171,253130;346765,409574;214313,312885;81860,409574;132454,253130;0,156443" o:connectangles="0,0,0,0,0,0,0,0,0,0,0"/>
              </v:shape>
            </w:pict>
          </mc:Fallback>
        </mc:AlternateContent>
      </w:r>
      <w:r>
        <w:rPr>
          <w:sz w:val="44"/>
          <w:szCs w:val="44"/>
        </w:rPr>
        <w:tab/>
      </w:r>
      <w:r w:rsidR="00C8468E">
        <w:rPr>
          <w:sz w:val="44"/>
          <w:szCs w:val="44"/>
        </w:rPr>
        <w:t xml:space="preserve">The modulation depth was determined by reducing the </w:t>
      </w:r>
      <w:r>
        <w:rPr>
          <w:sz w:val="44"/>
          <w:szCs w:val="44"/>
        </w:rPr>
        <w:t xml:space="preserve">amplitude of the message signal  to 2v </w:t>
      </w:r>
      <w:r w:rsidR="00C8468E">
        <w:rPr>
          <w:sz w:val="44"/>
          <w:szCs w:val="44"/>
        </w:rPr>
        <w:t>and by plotting</w:t>
      </w:r>
      <w:r>
        <w:rPr>
          <w:sz w:val="44"/>
          <w:szCs w:val="44"/>
        </w:rPr>
        <w:t xml:space="preserve"> XY modus regardless the distortion </w:t>
      </w:r>
    </w:p>
    <w:p w:rsidR="00C8468E" w:rsidRDefault="00BA766F" w:rsidP="00BA766F">
      <w:pPr>
        <w:pStyle w:val="NoSpacing"/>
        <w:tabs>
          <w:tab w:val="left" w:pos="1245"/>
        </w:tabs>
        <w:rPr>
          <w:sz w:val="44"/>
          <w:szCs w:val="44"/>
        </w:rPr>
      </w:pPr>
      <w:r>
        <w:rPr>
          <w:rFonts w:ascii="Calibri" w:hAnsi="Calibri" w:cs="Calibri"/>
          <w:noProof/>
          <w:sz w:val="22"/>
        </w:rPr>
        <w:drawing>
          <wp:anchor distT="0" distB="0" distL="114300" distR="114300" simplePos="0" relativeHeight="251679744" behindDoc="0" locked="0" layoutInCell="1" allowOverlap="1" wp14:anchorId="34A4ED40" wp14:editId="362E6EF7">
            <wp:simplePos x="914400" y="7962900"/>
            <wp:positionH relativeFrom="column">
              <wp:align>left</wp:align>
            </wp:positionH>
            <wp:positionV relativeFrom="paragraph">
              <wp:align>top</wp:align>
            </wp:positionV>
            <wp:extent cx="1152525" cy="514147"/>
            <wp:effectExtent l="0" t="0" r="0" b="635"/>
            <wp:wrapSquare wrapText="bothSides"/>
            <wp:docPr id="16" name="Picture 16"/>
            <wp:cNvGraphicFramePr/>
            <a:graphic xmlns:a="http://schemas.openxmlformats.org/drawingml/2006/main">
              <a:graphicData uri="http://schemas.openxmlformats.org/drawingml/2006/picture">
                <pic:pic xmlns:pic="http://schemas.openxmlformats.org/drawingml/2006/picture">
                  <pic:nvPicPr>
                    <pic:cNvPr id="248" name="Picture 248"/>
                    <pic:cNvPicPr/>
                  </pic:nvPicPr>
                  <pic:blipFill>
                    <a:blip r:embed="rId27">
                      <a:extLst>
                        <a:ext uri="{28A0092B-C50C-407E-A947-70E740481C1C}">
                          <a14:useLocalDpi xmlns:a14="http://schemas.microsoft.com/office/drawing/2010/main" val="0"/>
                        </a:ext>
                      </a:extLst>
                    </a:blip>
                    <a:stretch>
                      <a:fillRect/>
                    </a:stretch>
                  </pic:blipFill>
                  <pic:spPr>
                    <a:xfrm>
                      <a:off x="0" y="0"/>
                      <a:ext cx="1152525" cy="514147"/>
                    </a:xfrm>
                    <a:prstGeom prst="rect">
                      <a:avLst/>
                    </a:prstGeom>
                  </pic:spPr>
                </pic:pic>
              </a:graphicData>
            </a:graphic>
          </wp:anchor>
        </w:drawing>
      </w:r>
      <w:r w:rsidR="00C8468E">
        <w:rPr>
          <w:sz w:val="44"/>
          <w:szCs w:val="44"/>
        </w:rPr>
        <w:t xml:space="preserve">   </w:t>
      </w:r>
      <w:r>
        <w:rPr>
          <w:sz w:val="44"/>
          <w:szCs w:val="44"/>
        </w:rPr>
        <w:t xml:space="preserve">where: </w:t>
      </w:r>
    </w:p>
    <w:p w:rsidR="00C8468E" w:rsidRDefault="00C8468E" w:rsidP="00BA766F">
      <w:pPr>
        <w:pStyle w:val="NoSpacing"/>
        <w:tabs>
          <w:tab w:val="left" w:pos="1245"/>
        </w:tabs>
        <w:rPr>
          <w:sz w:val="44"/>
          <w:szCs w:val="44"/>
        </w:rPr>
      </w:pPr>
    </w:p>
    <w:p w:rsidR="00C8468E" w:rsidRDefault="00C8468E" w:rsidP="00BA766F">
      <w:pPr>
        <w:pStyle w:val="NoSpacing"/>
        <w:tabs>
          <w:tab w:val="left" w:pos="1245"/>
        </w:tabs>
        <w:rPr>
          <w:sz w:val="44"/>
          <w:szCs w:val="44"/>
        </w:rPr>
      </w:pPr>
      <w:r>
        <w:rPr>
          <w:sz w:val="44"/>
          <w:szCs w:val="44"/>
        </w:rPr>
        <w:t xml:space="preserve">   </w:t>
      </w:r>
    </w:p>
    <w:p w:rsidR="00BA766F" w:rsidRPr="0094281D" w:rsidRDefault="00C8468E" w:rsidP="00BA766F">
      <w:pPr>
        <w:pStyle w:val="NoSpacing"/>
        <w:tabs>
          <w:tab w:val="left" w:pos="1245"/>
        </w:tabs>
        <w:rPr>
          <w:sz w:val="44"/>
          <w:szCs w:val="44"/>
        </w:rPr>
      </w:pPr>
      <w:r>
        <w:rPr>
          <w:sz w:val="44"/>
          <w:szCs w:val="44"/>
        </w:rPr>
        <w:t xml:space="preserve">      </w:t>
      </w:r>
      <w:r w:rsidR="00BA766F">
        <w:rPr>
          <w:rFonts w:ascii="Courier New" w:eastAsia="Courier New" w:hAnsi="Courier New" w:cs="Courier New"/>
        </w:rPr>
        <w:t>o</w:t>
      </w:r>
      <w:r w:rsidR="00BA766F">
        <w:rPr>
          <w:rFonts w:ascii="Arial" w:eastAsia="Arial" w:hAnsi="Arial"/>
        </w:rPr>
        <w:t xml:space="preserve"> </w:t>
      </w:r>
      <w:r w:rsidR="00BA766F">
        <w:rPr>
          <w:rFonts w:ascii="Cambria" w:eastAsia="Cambria" w:hAnsi="Cambria" w:cs="Cambria"/>
          <w:i/>
        </w:rPr>
        <w:t>D</w:t>
      </w:r>
      <w:r w:rsidR="00BA766F">
        <w:t xml:space="preserve">: Peak-to-peak value of the maximum of the </w:t>
      </w:r>
      <w:r w:rsidR="00BA766F">
        <w:rPr>
          <w:rFonts w:ascii="Cambria" w:eastAsia="Cambria" w:hAnsi="Cambria" w:cs="Cambria"/>
          <w:i/>
        </w:rPr>
        <w:t>AM signal</w:t>
      </w:r>
    </w:p>
    <w:p w:rsidR="00BA766F" w:rsidRDefault="00BA766F" w:rsidP="00BA766F">
      <w:pPr>
        <w:spacing w:after="178" w:line="358" w:lineRule="auto"/>
        <w:ind w:left="1080" w:right="2540" w:hanging="360"/>
        <w:rPr>
          <w:rFonts w:ascii="Courier New" w:eastAsia="Courier New" w:hAnsi="Courier New" w:cs="Courier New"/>
        </w:rPr>
      </w:pPr>
    </w:p>
    <w:p w:rsidR="00BA766F" w:rsidRDefault="00BA766F" w:rsidP="00BA766F">
      <w:pPr>
        <w:spacing w:after="178" w:line="358" w:lineRule="auto"/>
        <w:ind w:left="1080" w:right="2540" w:hanging="360"/>
      </w:pPr>
      <w:r>
        <w:rPr>
          <w:rFonts w:ascii="Courier New" w:eastAsia="Courier New" w:hAnsi="Courier New" w:cs="Courier New"/>
        </w:rPr>
        <w:t>o</w:t>
      </w:r>
      <w:r>
        <w:rPr>
          <w:rFonts w:ascii="Arial" w:eastAsia="Arial" w:hAnsi="Arial"/>
        </w:rPr>
        <w:t xml:space="preserve"> </w:t>
      </w:r>
      <w:r>
        <w:rPr>
          <w:rFonts w:ascii="Cambria" w:eastAsia="Cambria" w:hAnsi="Cambria" w:cs="Cambria"/>
          <w:i/>
        </w:rPr>
        <w:t>d</w:t>
      </w:r>
      <w:r>
        <w:t xml:space="preserve">: Peak-to-peak value of the minimum of the  </w:t>
      </w:r>
      <w:r>
        <w:rPr>
          <w:rFonts w:ascii="Cambria" w:eastAsia="Cambria" w:hAnsi="Cambria" w:cs="Cambria"/>
          <w:i/>
        </w:rPr>
        <w:t xml:space="preserve">Am </w:t>
      </w:r>
      <w:r>
        <w:t>signal</w:t>
      </w:r>
    </w:p>
    <w:p w:rsidR="003A31E5" w:rsidRDefault="003A31E5" w:rsidP="00423FE1">
      <w:pPr>
        <w:ind w:firstLine="720"/>
        <w:rPr>
          <w:sz w:val="36"/>
          <w:szCs w:val="36"/>
        </w:rPr>
      </w:pPr>
    </w:p>
    <w:p w:rsidR="00651AA7" w:rsidRDefault="00BA5083" w:rsidP="00423FE1">
      <w:pPr>
        <w:ind w:firstLine="720"/>
        <w:rPr>
          <w:sz w:val="36"/>
          <w:szCs w:val="36"/>
        </w:rPr>
      </w:pPr>
      <w:r>
        <w:rPr>
          <w:b/>
          <w:i/>
          <w:iCs/>
          <w:noProof/>
        </w:rPr>
        <w:lastRenderedPageBreak/>
        <mc:AlternateContent>
          <mc:Choice Requires="wps">
            <w:drawing>
              <wp:anchor distT="0" distB="0" distL="114300" distR="114300" simplePos="0" relativeHeight="251681792" behindDoc="1" locked="0" layoutInCell="1" allowOverlap="1" wp14:anchorId="4D0D284F" wp14:editId="0CD04368">
                <wp:simplePos x="0" y="0"/>
                <wp:positionH relativeFrom="leftMargin">
                  <wp:align>right</wp:align>
                </wp:positionH>
                <wp:positionV relativeFrom="paragraph">
                  <wp:posOffset>3333750</wp:posOffset>
                </wp:positionV>
                <wp:extent cx="428625" cy="409575"/>
                <wp:effectExtent l="0" t="38100" r="0" b="104775"/>
                <wp:wrapNone/>
                <wp:docPr id="18" name="5-Point Star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8625" cy="409575"/>
                        </a:xfrm>
                        <a:prstGeom prst="star5">
                          <a:avLst>
                            <a:gd name="adj" fmla="val 0"/>
                            <a:gd name="hf" fmla="val 105146"/>
                            <a:gd name="vf" fmla="val 110557"/>
                          </a:avLst>
                        </a:prstGeom>
                        <a:solidFill>
                          <a:srgbClr val="5B9BD5">
                            <a:lumMod val="100000"/>
                            <a:lumOff val="0"/>
                          </a:srgbClr>
                        </a:solidFill>
                        <a:ln w="127000" cmpd="dbl">
                          <a:solidFill>
                            <a:srgbClr val="5B9BD5">
                              <a:lumMod val="100000"/>
                              <a:lumOff val="0"/>
                            </a:srgb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78484C" id="5-Point Star 18" o:spid="_x0000_s1026" style="position:absolute;margin-left:-17.45pt;margin-top:262.5pt;width:33.75pt;height:32.25pt;z-index:-251634688;visibility:visible;mso-wrap-style:square;mso-width-percent:0;mso-height-percent:0;mso-wrap-distance-left:9pt;mso-wrap-distance-top:0;mso-wrap-distance-right:9pt;mso-wrap-distance-bottom:0;mso-position-horizontal:right;mso-position-horizontal-relative:left-margin-area;mso-position-vertical:absolute;mso-position-vertical-relative:text;mso-width-percent:0;mso-height-percent:0;mso-width-relative:page;mso-height-relative:page;v-text-anchor:top" coordsize="428625,409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" path="m,156443r214313,69964l214313,r,226407l428625,156443,214313,226407,346765,409574,214313,226407,81860,409574,214313,226407,,156443xe" fillcolor="#5b9bd5" strokecolor="#5b9bd5" strokeweight="10pt">
                <v:stroke linestyle="thinThin" joinstyle="miter"/>
                <v:shadow color="#868686"/>
                <v:path o:connecttype="custom" o:connectlocs="0,156443;214313,226407;214313,0;214313,226407;428625,156443;214313,226407;346765,409574;214313,226407;81860,409574;214313,226407;0,156443" o:connectangles="0,0,0,0,0,0,0,0,0,0,0"/>
                <w10:wrap anchorx="margin"/>
              </v:shape>
            </w:pict>
          </mc:Fallback>
        </mc:AlternateContent>
      </w:r>
      <w:r>
        <w:rPr>
          <w:noProof/>
        </w:rPr>
        <w:drawing>
          <wp:inline distT="0" distB="0" distL="0" distR="0" wp14:anchorId="36682CCF" wp14:editId="558BCEE6">
            <wp:extent cx="4933950" cy="31432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4933950" cy="3143250"/>
                    </a:xfrm>
                    <a:prstGeom prst="rect">
                      <a:avLst/>
                    </a:prstGeom>
                  </pic:spPr>
                </pic:pic>
              </a:graphicData>
            </a:graphic>
          </wp:inline>
        </w:drawing>
      </w:r>
    </w:p>
    <w:p w:rsidR="00651AA7" w:rsidRDefault="00651AA7" w:rsidP="00651AA7">
      <w:pPr>
        <w:pStyle w:val="Heading1"/>
      </w:pPr>
      <w:r>
        <w:rPr>
          <w:sz w:val="36"/>
          <w:szCs w:val="36"/>
        </w:rPr>
        <w:tab/>
      </w:r>
      <w:r>
        <w:t>Part Two: DSB</w:t>
      </w:r>
      <w:r>
        <w:rPr>
          <w:vertAlign w:val="subscript"/>
        </w:rPr>
        <w:t>SC</w:t>
      </w:r>
      <w:r>
        <w:t xml:space="preserve"> Modulation </w:t>
      </w:r>
    </w:p>
    <w:p w:rsidR="004144DC" w:rsidRDefault="00C8468E" w:rsidP="00C8468E">
      <w:pPr>
        <w:numPr>
          <w:ilvl w:val="0"/>
          <w:numId w:val="3"/>
        </w:numPr>
        <w:spacing w:after="175" w:line="240" w:lineRule="auto"/>
        <w:ind w:right="-15" w:hanging="360"/>
        <w:jc w:val="both"/>
      </w:pPr>
      <w:r>
        <w:t>T</w:t>
      </w:r>
      <w:r w:rsidR="006C3CF4">
        <w:t xml:space="preserve">he experiment setup </w:t>
      </w:r>
      <w:r>
        <w:t xml:space="preserve">was kept </w:t>
      </w:r>
      <w:r w:rsidR="006C3CF4">
        <w:t xml:space="preserve">as in part one but  </w:t>
      </w:r>
      <w:r w:rsidR="004144DC">
        <w:t>the toggle switch</w:t>
      </w:r>
      <w:r>
        <w:t xml:space="preserve"> was set </w:t>
      </w:r>
    </w:p>
    <w:p w:rsidR="006C3CF4" w:rsidRDefault="006C3CF4" w:rsidP="004144DC">
      <w:pPr>
        <w:numPr>
          <w:ilvl w:val="0"/>
          <w:numId w:val="3"/>
        </w:numPr>
        <w:spacing w:after="175" w:line="240" w:lineRule="auto"/>
        <w:ind w:right="-15" w:hanging="360"/>
        <w:jc w:val="both"/>
      </w:pPr>
      <w:r>
        <w:t xml:space="preserve">to </w:t>
      </w:r>
      <w:r>
        <w:rPr>
          <w:rFonts w:ascii="Cambria" w:eastAsia="Cambria" w:hAnsi="Cambria" w:cs="Cambria"/>
          <w:b/>
        </w:rPr>
        <w:t>CARRIER OFF</w:t>
      </w:r>
      <w:r>
        <w:t>. where</w:t>
      </w:r>
      <w:r w:rsidRPr="006C3CF4">
        <w:rPr>
          <w:rFonts w:ascii="Cambria" w:eastAsia="Cambria" w:hAnsi="Cambria" w:cs="Cambria"/>
          <w:i/>
        </w:rPr>
        <w:t xml:space="preserve"> </w:t>
      </w:r>
      <w:r>
        <w:rPr>
          <w:rFonts w:ascii="Cambria" w:eastAsia="Cambria" w:hAnsi="Cambria" w:cs="Cambria"/>
          <w:i/>
        </w:rPr>
        <w:t>A</w:t>
      </w:r>
      <w:r>
        <w:rPr>
          <w:vertAlign w:val="subscript"/>
        </w:rPr>
        <w:t>M</w:t>
      </w:r>
      <w:r>
        <w:t xml:space="preserve"> = 2 V and </w:t>
      </w:r>
      <w:r>
        <w:rPr>
          <w:rFonts w:ascii="Cambria" w:eastAsia="Cambria" w:hAnsi="Cambria" w:cs="Cambria"/>
          <w:i/>
        </w:rPr>
        <w:t>f</w:t>
      </w:r>
      <w:r>
        <w:rPr>
          <w:vertAlign w:val="subscript"/>
        </w:rPr>
        <w:t>M</w:t>
      </w:r>
      <w:r>
        <w:t xml:space="preserve"> = 2 kHz.</w:t>
      </w:r>
    </w:p>
    <w:p w:rsidR="004144DC" w:rsidRDefault="004144DC" w:rsidP="004144DC">
      <w:pPr>
        <w:tabs>
          <w:tab w:val="left" w:pos="945"/>
        </w:tabs>
        <w:rPr>
          <w:sz w:val="36"/>
          <w:szCs w:val="36"/>
        </w:rPr>
      </w:pPr>
      <w:r>
        <w:rPr>
          <w:noProof/>
        </w:rPr>
        <w:lastRenderedPageBreak/>
        <w:drawing>
          <wp:anchor distT="0" distB="0" distL="114300" distR="114300" simplePos="0" relativeHeight="251685888" behindDoc="0" locked="0" layoutInCell="1" allowOverlap="1">
            <wp:simplePos x="914400" y="5172075"/>
            <wp:positionH relativeFrom="column">
              <wp:align>left</wp:align>
            </wp:positionH>
            <wp:positionV relativeFrom="paragraph">
              <wp:align>top</wp:align>
            </wp:positionV>
            <wp:extent cx="2495550" cy="1382427"/>
            <wp:effectExtent l="0" t="0" r="0" b="8255"/>
            <wp:wrapSquare wrapText="bothSides"/>
            <wp:docPr id="22" name="Picture 22" descr="C:\Users\dolly\AppData\Local\Microsoft\Windows\INetCache\Content.Word\dsb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dolly\AppData\Local\Microsoft\Windows\INetCache\Content.Word\dsb2.bmp"/>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495550" cy="1382427"/>
                    </a:xfrm>
                    <a:prstGeom prst="rect">
                      <a:avLst/>
                    </a:prstGeom>
                    <a:noFill/>
                    <a:ln>
                      <a:noFill/>
                    </a:ln>
                  </pic:spPr>
                </pic:pic>
              </a:graphicData>
            </a:graphic>
          </wp:anchor>
        </w:drawing>
      </w:r>
      <w:r>
        <w:rPr>
          <w:sz w:val="36"/>
          <w:szCs w:val="36"/>
        </w:rPr>
        <w:t xml:space="preserve"> It is DSB-SC with d=D (fig.6)</w:t>
      </w:r>
      <w:r>
        <w:rPr>
          <w:sz w:val="36"/>
          <w:szCs w:val="36"/>
        </w:rPr>
        <w:br w:type="textWrapping" w:clear="all"/>
        <w:t xml:space="preserve">                fig.6</w:t>
      </w:r>
      <w:r>
        <w:rPr>
          <w:noProof/>
          <w:sz w:val="36"/>
          <w:szCs w:val="36"/>
        </w:rPr>
        <w:drawing>
          <wp:inline distT="0" distB="0" distL="0" distR="0">
            <wp:extent cx="5191125" cy="3895725"/>
            <wp:effectExtent l="0" t="0" r="9525" b="9525"/>
            <wp:docPr id="23" name="Picture 23" descr="C:\Users\dolly\AppData\Local\Microsoft\Windows\INetCache\Content.Word\dsb with low pass filter.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dolly\AppData\Local\Microsoft\Windows\INetCache\Content.Word\dsb with low pass filter.bmp"/>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191125" cy="3895725"/>
                    </a:xfrm>
                    <a:prstGeom prst="rect">
                      <a:avLst/>
                    </a:prstGeom>
                    <a:noFill/>
                    <a:ln>
                      <a:noFill/>
                    </a:ln>
                  </pic:spPr>
                </pic:pic>
              </a:graphicData>
            </a:graphic>
          </wp:inline>
        </w:drawing>
      </w:r>
    </w:p>
    <w:p w:rsidR="00920184" w:rsidRPr="00165FB4" w:rsidRDefault="00C8468E" w:rsidP="00165FB4">
      <w:pPr>
        <w:tabs>
          <w:tab w:val="left" w:pos="1245"/>
        </w:tabs>
        <w:rPr>
          <w:rFonts w:asciiTheme="majorBidi" w:hAnsiTheme="majorBidi" w:cstheme="majorBidi"/>
          <w:szCs w:val="24"/>
        </w:rPr>
      </w:pPr>
      <w:r w:rsidRPr="00165FB4">
        <w:rPr>
          <w:rFonts w:asciiTheme="majorBidi" w:hAnsiTheme="majorBidi" w:cstheme="majorBidi"/>
          <w:szCs w:val="24"/>
        </w:rPr>
        <w:t>It was</w:t>
      </w:r>
      <w:r w:rsidR="004144DC" w:rsidRPr="00165FB4">
        <w:rPr>
          <w:rFonts w:asciiTheme="majorBidi" w:hAnsiTheme="majorBidi" w:cstheme="majorBidi"/>
          <w:szCs w:val="24"/>
        </w:rPr>
        <w:t xml:space="preserve"> observed that the low pass filter</w:t>
      </w:r>
      <w:r w:rsidRPr="00165FB4">
        <w:rPr>
          <w:rFonts w:asciiTheme="majorBidi" w:hAnsiTheme="majorBidi" w:cstheme="majorBidi"/>
          <w:szCs w:val="24"/>
        </w:rPr>
        <w:t xml:space="preserve"> is used</w:t>
      </w:r>
      <w:r w:rsidR="004144DC" w:rsidRPr="00165FB4">
        <w:rPr>
          <w:rFonts w:asciiTheme="majorBidi" w:hAnsiTheme="majorBidi" w:cstheme="majorBidi"/>
          <w:szCs w:val="24"/>
        </w:rPr>
        <w:t xml:space="preserve"> </w:t>
      </w:r>
      <w:r w:rsidR="004144DC" w:rsidRPr="00165FB4">
        <w:rPr>
          <w:rFonts w:asciiTheme="majorBidi" w:hAnsiTheme="majorBidi" w:cstheme="majorBidi"/>
          <w:color w:val="333333"/>
          <w:szCs w:val="24"/>
        </w:rPr>
        <w:t xml:space="preserve">to retrieve </w:t>
      </w:r>
      <w:r w:rsidR="00165FB4" w:rsidRPr="00165FB4">
        <w:rPr>
          <w:rFonts w:asciiTheme="majorBidi" w:hAnsiTheme="majorBidi" w:cstheme="majorBidi"/>
          <w:color w:val="333333"/>
          <w:szCs w:val="24"/>
        </w:rPr>
        <w:t>the original</w:t>
      </w:r>
      <w:r w:rsidR="00920184" w:rsidRPr="00165FB4">
        <w:rPr>
          <w:rFonts w:asciiTheme="majorBidi" w:hAnsiTheme="majorBidi" w:cstheme="majorBidi"/>
          <w:color w:val="333333"/>
          <w:szCs w:val="24"/>
        </w:rPr>
        <w:t xml:space="preserve"> </w:t>
      </w:r>
      <w:r w:rsidR="004144DC" w:rsidRPr="00165FB4">
        <w:rPr>
          <w:rFonts w:asciiTheme="majorBidi" w:hAnsiTheme="majorBidi" w:cstheme="majorBidi"/>
          <w:color w:val="333333"/>
          <w:szCs w:val="24"/>
        </w:rPr>
        <w:t>signal</w:t>
      </w:r>
      <w:r w:rsidR="00165FB4" w:rsidRPr="00165FB4">
        <w:rPr>
          <w:rFonts w:asciiTheme="majorBidi" w:hAnsiTheme="majorBidi" w:cstheme="majorBidi"/>
          <w:color w:val="333333"/>
          <w:szCs w:val="24"/>
        </w:rPr>
        <w:t xml:space="preserve"> instead of the envelope detector</w:t>
      </w:r>
    </w:p>
    <w:p w:rsidR="00920184" w:rsidRPr="00920184" w:rsidRDefault="00920184" w:rsidP="00920184">
      <w:pPr>
        <w:rPr>
          <w:szCs w:val="24"/>
        </w:rPr>
      </w:pPr>
    </w:p>
    <w:p w:rsidR="00920184" w:rsidRPr="00920184" w:rsidRDefault="00920184" w:rsidP="00920184">
      <w:pPr>
        <w:rPr>
          <w:szCs w:val="24"/>
        </w:rPr>
      </w:pPr>
    </w:p>
    <w:p w:rsidR="00920184" w:rsidRDefault="00920184" w:rsidP="00920184">
      <w:pPr>
        <w:rPr>
          <w:szCs w:val="24"/>
        </w:rPr>
      </w:pPr>
    </w:p>
    <w:p w:rsidR="00BA766F" w:rsidRDefault="00BA766F" w:rsidP="00920184">
      <w:pPr>
        <w:ind w:firstLine="720"/>
        <w:rPr>
          <w:szCs w:val="24"/>
        </w:rPr>
      </w:pPr>
    </w:p>
    <w:p w:rsidR="00920184" w:rsidRDefault="00920184" w:rsidP="00920184">
      <w:pPr>
        <w:ind w:firstLine="720"/>
        <w:rPr>
          <w:szCs w:val="24"/>
        </w:rPr>
      </w:pPr>
    </w:p>
    <w:p w:rsidR="00920184" w:rsidRDefault="00920184" w:rsidP="00920184">
      <w:pPr>
        <w:spacing w:after="0"/>
      </w:pPr>
    </w:p>
    <w:p w:rsidR="00920184" w:rsidRDefault="00165FB4" w:rsidP="00920184">
      <w:pPr>
        <w:pStyle w:val="Heading1"/>
      </w:pPr>
      <w:r>
        <w:rPr>
          <w:b/>
          <w:i/>
          <w:iCs/>
          <w:noProof/>
        </w:rPr>
        <w:lastRenderedPageBreak/>
        <mc:AlternateContent>
          <mc:Choice Requires="wps">
            <w:drawing>
              <wp:anchor distT="0" distB="0" distL="114300" distR="114300" simplePos="0" relativeHeight="251687936" behindDoc="1" locked="0" layoutInCell="1" allowOverlap="1" wp14:anchorId="113E94E5" wp14:editId="28E2DD20">
                <wp:simplePos x="0" y="0"/>
                <wp:positionH relativeFrom="leftMargin">
                  <wp:posOffset>409575</wp:posOffset>
                </wp:positionH>
                <wp:positionV relativeFrom="paragraph">
                  <wp:posOffset>-118110</wp:posOffset>
                </wp:positionV>
                <wp:extent cx="428625" cy="409575"/>
                <wp:effectExtent l="0" t="38100" r="0" b="104775"/>
                <wp:wrapNone/>
                <wp:docPr id="24" name="5-Point Star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8625" cy="409575"/>
                        </a:xfrm>
                        <a:prstGeom prst="star5">
                          <a:avLst>
                            <a:gd name="adj" fmla="val 0"/>
                            <a:gd name="hf" fmla="val 105146"/>
                            <a:gd name="vf" fmla="val 110557"/>
                          </a:avLst>
                        </a:prstGeom>
                        <a:solidFill>
                          <a:srgbClr val="5B9BD5">
                            <a:lumMod val="100000"/>
                            <a:lumOff val="0"/>
                          </a:srgbClr>
                        </a:solidFill>
                        <a:ln w="127000" cmpd="dbl">
                          <a:solidFill>
                            <a:srgbClr val="5B9BD5">
                              <a:lumMod val="100000"/>
                              <a:lumOff val="0"/>
                            </a:srgb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33AE12" id="5-Point Star 24" o:spid="_x0000_s1026" style="position:absolute;margin-left:32.25pt;margin-top:-9.3pt;width:33.75pt;height:32.25pt;z-index:-251628544;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v-text-anchor:top" coordsize="428625,409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" path="m,156443r214313,69964l214313,r,226407l428625,156443,214313,226407,346765,409574,214313,226407,81860,409574,214313,226407,,156443xe" fillcolor="#5b9bd5" strokecolor="#5b9bd5" strokeweight="10pt">
                <v:stroke linestyle="thinThin" joinstyle="miter"/>
                <v:shadow color="#868686"/>
                <v:path o:connecttype="custom" o:connectlocs="0,156443;214313,226407;214313,0;214313,226407;428625,156443;214313,226407;346765,409574;214313,226407;81860,409574;214313,226407;0,156443" o:connectangles="0,0,0,0,0,0,0,0,0,0,0"/>
                <w10:wrap anchorx="margin"/>
              </v:shape>
            </w:pict>
          </mc:Fallback>
        </mc:AlternateContent>
      </w:r>
      <w:r w:rsidR="00920184">
        <w:t xml:space="preserve">Part Three: Spectrum of AM Modulation </w:t>
      </w:r>
    </w:p>
    <w:p w:rsidR="00920184" w:rsidRDefault="00920184" w:rsidP="00920184">
      <w:pPr>
        <w:numPr>
          <w:ilvl w:val="0"/>
          <w:numId w:val="3"/>
        </w:numPr>
        <w:spacing w:after="175" w:line="240" w:lineRule="auto"/>
        <w:ind w:right="-15" w:hanging="360"/>
        <w:jc w:val="both"/>
      </w:pPr>
      <w:r w:rsidRPr="006C3CF4">
        <w:t xml:space="preserve"> </w:t>
      </w:r>
      <w:r>
        <w:t>the experiment</w:t>
      </w:r>
      <w:r w:rsidR="00AE363A">
        <w:t xml:space="preserve"> </w:t>
      </w:r>
      <w:r>
        <w:t xml:space="preserve"> setup </w:t>
      </w:r>
      <w:r w:rsidR="00AE363A">
        <w:t xml:space="preserve">was kept </w:t>
      </w:r>
      <w:r>
        <w:t>as in part one but  we have set the toggle switch</w:t>
      </w:r>
    </w:p>
    <w:p w:rsidR="00920184" w:rsidRDefault="00920184" w:rsidP="00920184">
      <w:pPr>
        <w:numPr>
          <w:ilvl w:val="0"/>
          <w:numId w:val="3"/>
        </w:numPr>
        <w:spacing w:after="175" w:line="240" w:lineRule="auto"/>
        <w:ind w:right="-15" w:hanging="360"/>
        <w:jc w:val="both"/>
      </w:pPr>
      <w:r>
        <w:t xml:space="preserve">to </w:t>
      </w:r>
      <w:r>
        <w:rPr>
          <w:rFonts w:ascii="Cambria" w:eastAsia="Cambria" w:hAnsi="Cambria" w:cs="Cambria"/>
          <w:b/>
        </w:rPr>
        <w:t>CARRIER ON</w:t>
      </w:r>
      <w:r>
        <w:t>. where</w:t>
      </w:r>
      <w:r w:rsidRPr="006C3CF4">
        <w:rPr>
          <w:rFonts w:ascii="Cambria" w:eastAsia="Cambria" w:hAnsi="Cambria" w:cs="Cambria"/>
          <w:i/>
        </w:rPr>
        <w:t xml:space="preserve"> </w:t>
      </w:r>
      <w:r>
        <w:rPr>
          <w:rFonts w:ascii="Cambria" w:eastAsia="Cambria" w:hAnsi="Cambria" w:cs="Cambria"/>
          <w:i/>
        </w:rPr>
        <w:t>A</w:t>
      </w:r>
      <w:r>
        <w:rPr>
          <w:vertAlign w:val="subscript"/>
        </w:rPr>
        <w:t>M</w:t>
      </w:r>
      <w:r>
        <w:t xml:space="preserve"> = 2 V and </w:t>
      </w:r>
      <w:r>
        <w:rPr>
          <w:rFonts w:ascii="Cambria" w:eastAsia="Cambria" w:hAnsi="Cambria" w:cs="Cambria"/>
          <w:i/>
        </w:rPr>
        <w:t>f</w:t>
      </w:r>
      <w:r>
        <w:rPr>
          <w:vertAlign w:val="subscript"/>
        </w:rPr>
        <w:t>M</w:t>
      </w:r>
      <w:r>
        <w:t xml:space="preserve"> = 2 kHz.</w:t>
      </w:r>
    </w:p>
    <w:p w:rsidR="00920184" w:rsidRDefault="00920184" w:rsidP="00AE363A">
      <w:r>
        <w:t xml:space="preserve">the modulating signal </w:t>
      </w:r>
      <w:r w:rsidR="00AE363A">
        <w:t xml:space="preserve">have been fed </w:t>
      </w:r>
      <w:r>
        <w:t>into the input LP filter of the CF transmitter.  And the AM spectrum</w:t>
      </w:r>
      <w:r w:rsidR="00AE363A">
        <w:t xml:space="preserve"> has been measured</w:t>
      </w:r>
      <w:r>
        <w:t xml:space="preserve"> in the range from approx. 15 kHz up to 25 kHz.</w:t>
      </w:r>
    </w:p>
    <w:p w:rsidR="00B66591" w:rsidRDefault="00B66591" w:rsidP="00AE363A">
      <w:pPr>
        <w:rPr>
          <w:szCs w:val="24"/>
          <w:rtl/>
        </w:rPr>
      </w:pPr>
      <w:r>
        <w:rPr>
          <w:noProof/>
          <w:szCs w:val="24"/>
          <w:rtl/>
        </w:rPr>
        <w:drawing>
          <wp:anchor distT="0" distB="0" distL="114300" distR="114300" simplePos="0" relativeHeight="251688960" behindDoc="0" locked="0" layoutInCell="1" allowOverlap="1">
            <wp:simplePos x="0" y="0"/>
            <wp:positionH relativeFrom="column">
              <wp:posOffset>0</wp:posOffset>
            </wp:positionH>
            <wp:positionV relativeFrom="paragraph">
              <wp:posOffset>-3175</wp:posOffset>
            </wp:positionV>
            <wp:extent cx="5276850" cy="3743325"/>
            <wp:effectExtent l="0" t="0" r="0" b="9525"/>
            <wp:wrapSquare wrapText="bothSides"/>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Ammodulation spectrum part3.bmp"/>
                    <pic:cNvPicPr/>
                  </pic:nvPicPr>
                  <pic:blipFill>
                    <a:blip r:embed="rId31">
                      <a:extLst>
                        <a:ext uri="{28A0092B-C50C-407E-A947-70E740481C1C}">
                          <a14:useLocalDpi xmlns:a14="http://schemas.microsoft.com/office/drawing/2010/main" val="0"/>
                        </a:ext>
                      </a:extLst>
                    </a:blip>
                    <a:stretch>
                      <a:fillRect/>
                    </a:stretch>
                  </pic:blipFill>
                  <pic:spPr>
                    <a:xfrm>
                      <a:off x="0" y="0"/>
                      <a:ext cx="5276850" cy="3743325"/>
                    </a:xfrm>
                    <a:prstGeom prst="rect">
                      <a:avLst/>
                    </a:prstGeom>
                  </pic:spPr>
                </pic:pic>
              </a:graphicData>
            </a:graphic>
          </wp:anchor>
        </w:drawing>
      </w:r>
    </w:p>
    <w:p w:rsidR="00B66591" w:rsidRPr="00B66591" w:rsidRDefault="00B66591" w:rsidP="00B66591">
      <w:pPr>
        <w:rPr>
          <w:szCs w:val="24"/>
          <w:rtl/>
        </w:rPr>
      </w:pPr>
    </w:p>
    <w:p w:rsidR="00B66591" w:rsidRPr="00B66591" w:rsidRDefault="00B66591" w:rsidP="00B66591">
      <w:pPr>
        <w:rPr>
          <w:szCs w:val="24"/>
          <w:rtl/>
        </w:rPr>
      </w:pPr>
    </w:p>
    <w:p w:rsidR="00B66591" w:rsidRPr="00B66591" w:rsidRDefault="00B66591" w:rsidP="00B66591">
      <w:pPr>
        <w:rPr>
          <w:szCs w:val="24"/>
          <w:rtl/>
        </w:rPr>
      </w:pPr>
    </w:p>
    <w:p w:rsidR="00B66591" w:rsidRPr="00B66591" w:rsidRDefault="00B66591" w:rsidP="00B66591">
      <w:pPr>
        <w:rPr>
          <w:szCs w:val="24"/>
          <w:rtl/>
        </w:rPr>
      </w:pPr>
    </w:p>
    <w:p w:rsidR="00B66591" w:rsidRPr="00B66591" w:rsidRDefault="00B66591" w:rsidP="00B66591">
      <w:pPr>
        <w:rPr>
          <w:szCs w:val="24"/>
          <w:rtl/>
        </w:rPr>
      </w:pPr>
    </w:p>
    <w:p w:rsidR="00B66591" w:rsidRPr="00B66591" w:rsidRDefault="00B66591" w:rsidP="00B66591">
      <w:pPr>
        <w:rPr>
          <w:szCs w:val="24"/>
          <w:rtl/>
        </w:rPr>
      </w:pPr>
    </w:p>
    <w:p w:rsidR="00B66591" w:rsidRPr="00B66591" w:rsidRDefault="00B66591" w:rsidP="00B66591">
      <w:pPr>
        <w:rPr>
          <w:szCs w:val="24"/>
          <w:rtl/>
        </w:rPr>
      </w:pPr>
    </w:p>
    <w:p w:rsidR="00B66591" w:rsidRPr="00B66591" w:rsidRDefault="00B66591" w:rsidP="00B66591">
      <w:pPr>
        <w:rPr>
          <w:szCs w:val="24"/>
          <w:rtl/>
        </w:rPr>
      </w:pPr>
    </w:p>
    <w:p w:rsidR="00B66591" w:rsidRPr="00B66591" w:rsidRDefault="00B66591" w:rsidP="00B66591">
      <w:pPr>
        <w:rPr>
          <w:szCs w:val="24"/>
          <w:rtl/>
        </w:rPr>
      </w:pPr>
    </w:p>
    <w:p w:rsidR="00B66591" w:rsidRPr="00B66591" w:rsidRDefault="00B66591" w:rsidP="00B66591">
      <w:pPr>
        <w:rPr>
          <w:szCs w:val="24"/>
          <w:rtl/>
        </w:rPr>
      </w:pPr>
    </w:p>
    <w:p w:rsidR="00B66591" w:rsidRDefault="00B66591" w:rsidP="00B66591">
      <w:pPr>
        <w:rPr>
          <w:szCs w:val="24"/>
          <w:rtl/>
        </w:rPr>
      </w:pPr>
    </w:p>
    <w:p w:rsidR="00B66591" w:rsidRPr="00B66591" w:rsidRDefault="00B66591" w:rsidP="00B66591">
      <w:pPr>
        <w:tabs>
          <w:tab w:val="left" w:pos="2070"/>
        </w:tabs>
        <w:rPr>
          <w:szCs w:val="24"/>
          <w:rtl/>
        </w:rPr>
      </w:pPr>
      <w:r>
        <w:rPr>
          <w:szCs w:val="24"/>
        </w:rPr>
        <w:tab/>
        <w:t xml:space="preserve">Am modulation without low pass filter </w:t>
      </w:r>
    </w:p>
    <w:p w:rsidR="00B66591" w:rsidRDefault="00B66591" w:rsidP="00B66591">
      <w:pPr>
        <w:rPr>
          <w:szCs w:val="24"/>
          <w:rtl/>
        </w:rPr>
      </w:pPr>
      <w:r>
        <w:rPr>
          <w:noProof/>
          <w:szCs w:val="24"/>
          <w:rtl/>
        </w:rPr>
        <w:lastRenderedPageBreak/>
        <w:drawing>
          <wp:inline distT="0" distB="0" distL="0" distR="0">
            <wp:extent cx="5781675" cy="3667125"/>
            <wp:effectExtent l="0" t="0" r="9525"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am modulation with filter.bmp"/>
                    <pic:cNvPicPr/>
                  </pic:nvPicPr>
                  <pic:blipFill>
                    <a:blip r:embed="rId32">
                      <a:extLst>
                        <a:ext uri="{28A0092B-C50C-407E-A947-70E740481C1C}">
                          <a14:useLocalDpi xmlns:a14="http://schemas.microsoft.com/office/drawing/2010/main" val="0"/>
                        </a:ext>
                      </a:extLst>
                    </a:blip>
                    <a:stretch>
                      <a:fillRect/>
                    </a:stretch>
                  </pic:blipFill>
                  <pic:spPr>
                    <a:xfrm>
                      <a:off x="0" y="0"/>
                      <a:ext cx="5781675" cy="3667125"/>
                    </a:xfrm>
                    <a:prstGeom prst="rect">
                      <a:avLst/>
                    </a:prstGeom>
                  </pic:spPr>
                </pic:pic>
              </a:graphicData>
            </a:graphic>
          </wp:inline>
        </w:drawing>
      </w:r>
    </w:p>
    <w:p w:rsidR="00B66591" w:rsidRDefault="00B66591" w:rsidP="00B66591">
      <w:pPr>
        <w:tabs>
          <w:tab w:val="left" w:pos="2460"/>
        </w:tabs>
        <w:rPr>
          <w:szCs w:val="24"/>
        </w:rPr>
      </w:pPr>
      <w:r>
        <w:rPr>
          <w:szCs w:val="24"/>
        </w:rPr>
        <w:tab/>
        <w:t xml:space="preserve">Am modulation with low pass filter </w:t>
      </w:r>
    </w:p>
    <w:p w:rsidR="00B66591" w:rsidRDefault="00B66591" w:rsidP="00B66591">
      <w:pPr>
        <w:tabs>
          <w:tab w:val="left" w:pos="2460"/>
        </w:tabs>
        <w:rPr>
          <w:szCs w:val="24"/>
        </w:rPr>
      </w:pPr>
    </w:p>
    <w:p w:rsidR="00B66591" w:rsidRDefault="00B66591" w:rsidP="00B66591">
      <w:pPr>
        <w:tabs>
          <w:tab w:val="left" w:pos="2460"/>
        </w:tabs>
        <w:rPr>
          <w:szCs w:val="24"/>
          <w:rtl/>
        </w:rPr>
      </w:pPr>
      <w:r>
        <w:rPr>
          <w:noProof/>
          <w:szCs w:val="24"/>
          <w:rtl/>
        </w:rPr>
        <w:lastRenderedPageBreak/>
        <w:drawing>
          <wp:inline distT="0" distB="0" distL="0" distR="0">
            <wp:extent cx="5629275" cy="395287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diagram3.2.2 part3.bmp"/>
                    <pic:cNvPicPr/>
                  </pic:nvPicPr>
                  <pic:blipFill>
                    <a:blip r:embed="rId33">
                      <a:extLst>
                        <a:ext uri="{28A0092B-C50C-407E-A947-70E740481C1C}">
                          <a14:useLocalDpi xmlns:a14="http://schemas.microsoft.com/office/drawing/2010/main" val="0"/>
                        </a:ext>
                      </a:extLst>
                    </a:blip>
                    <a:stretch>
                      <a:fillRect/>
                    </a:stretch>
                  </pic:blipFill>
                  <pic:spPr>
                    <a:xfrm>
                      <a:off x="0" y="0"/>
                      <a:ext cx="5629275" cy="3952875"/>
                    </a:xfrm>
                    <a:prstGeom prst="rect">
                      <a:avLst/>
                    </a:prstGeom>
                  </pic:spPr>
                </pic:pic>
              </a:graphicData>
            </a:graphic>
          </wp:inline>
        </w:drawing>
      </w:r>
    </w:p>
    <w:p w:rsidR="00B66591" w:rsidRDefault="00B66591" w:rsidP="00B66591">
      <w:pPr>
        <w:tabs>
          <w:tab w:val="left" w:pos="2640"/>
        </w:tabs>
        <w:rPr>
          <w:szCs w:val="24"/>
        </w:rPr>
      </w:pPr>
      <w:r>
        <w:rPr>
          <w:szCs w:val="24"/>
        </w:rPr>
        <w:t xml:space="preserve">                            Spectrum without low pass filter </w:t>
      </w:r>
    </w:p>
    <w:p w:rsidR="009429FA" w:rsidRDefault="009429FA" w:rsidP="00B66591">
      <w:pPr>
        <w:tabs>
          <w:tab w:val="left" w:pos="2640"/>
        </w:tabs>
        <w:rPr>
          <w:szCs w:val="24"/>
        </w:rPr>
      </w:pPr>
      <w:r>
        <w:rPr>
          <w:szCs w:val="24"/>
        </w:rPr>
        <w:t xml:space="preserve">Bandwidth = 23-20 = 3 KHz </w:t>
      </w:r>
    </w:p>
    <w:p w:rsidR="009429FA" w:rsidRDefault="009429FA" w:rsidP="00B66591">
      <w:pPr>
        <w:tabs>
          <w:tab w:val="left" w:pos="2640"/>
        </w:tabs>
        <w:rPr>
          <w:szCs w:val="24"/>
        </w:rPr>
      </w:pPr>
      <w:r>
        <w:rPr>
          <w:szCs w:val="24"/>
        </w:rPr>
        <w:t xml:space="preserve">Modulation depth m= 2.04/0.23 = 8.86 </w:t>
      </w:r>
    </w:p>
    <w:p w:rsidR="009429FA" w:rsidRDefault="009429FA" w:rsidP="00B66591">
      <w:pPr>
        <w:tabs>
          <w:tab w:val="left" w:pos="2640"/>
        </w:tabs>
        <w:rPr>
          <w:szCs w:val="24"/>
        </w:rPr>
      </w:pPr>
    </w:p>
    <w:p w:rsidR="00B66591" w:rsidRDefault="00B66591" w:rsidP="00B66591">
      <w:pPr>
        <w:tabs>
          <w:tab w:val="left" w:pos="2640"/>
        </w:tabs>
        <w:rPr>
          <w:szCs w:val="24"/>
        </w:rPr>
      </w:pPr>
      <w:r>
        <w:rPr>
          <w:noProof/>
          <w:szCs w:val="24"/>
        </w:rPr>
        <w:lastRenderedPageBreak/>
        <w:drawing>
          <wp:inline distT="0" distB="0" distL="0" distR="0">
            <wp:extent cx="5610225" cy="393382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3.2.2 low pass.bmp"/>
                    <pic:cNvPicPr/>
                  </pic:nvPicPr>
                  <pic:blipFill>
                    <a:blip r:embed="rId34">
                      <a:extLst>
                        <a:ext uri="{28A0092B-C50C-407E-A947-70E740481C1C}">
                          <a14:useLocalDpi xmlns:a14="http://schemas.microsoft.com/office/drawing/2010/main" val="0"/>
                        </a:ext>
                      </a:extLst>
                    </a:blip>
                    <a:stretch>
                      <a:fillRect/>
                    </a:stretch>
                  </pic:blipFill>
                  <pic:spPr>
                    <a:xfrm>
                      <a:off x="0" y="0"/>
                      <a:ext cx="5610225" cy="3933825"/>
                    </a:xfrm>
                    <a:prstGeom prst="rect">
                      <a:avLst/>
                    </a:prstGeom>
                  </pic:spPr>
                </pic:pic>
              </a:graphicData>
            </a:graphic>
          </wp:inline>
        </w:drawing>
      </w:r>
    </w:p>
    <w:p w:rsidR="009429FA" w:rsidRDefault="00B66591" w:rsidP="00B66591">
      <w:pPr>
        <w:tabs>
          <w:tab w:val="left" w:pos="2640"/>
        </w:tabs>
        <w:rPr>
          <w:szCs w:val="24"/>
        </w:rPr>
      </w:pPr>
      <w:r>
        <w:rPr>
          <w:szCs w:val="24"/>
        </w:rPr>
        <w:tab/>
      </w:r>
      <w:r w:rsidR="009429FA">
        <w:rPr>
          <w:szCs w:val="24"/>
        </w:rPr>
        <w:t>S</w:t>
      </w:r>
      <w:r>
        <w:rPr>
          <w:szCs w:val="24"/>
        </w:rPr>
        <w:t>pectrum</w:t>
      </w:r>
      <w:r w:rsidR="009429FA">
        <w:rPr>
          <w:szCs w:val="24"/>
        </w:rPr>
        <w:t xml:space="preserve"> with law pass filter</w:t>
      </w:r>
    </w:p>
    <w:p w:rsidR="009429FA" w:rsidRPr="009429FA" w:rsidRDefault="009429FA" w:rsidP="009429FA">
      <w:pPr>
        <w:rPr>
          <w:szCs w:val="24"/>
        </w:rPr>
      </w:pPr>
    </w:p>
    <w:p w:rsidR="009429FA" w:rsidRPr="009429FA" w:rsidRDefault="009429FA" w:rsidP="009429FA">
      <w:pPr>
        <w:rPr>
          <w:szCs w:val="24"/>
        </w:rPr>
      </w:pPr>
    </w:p>
    <w:p w:rsidR="009429FA" w:rsidRDefault="009429FA" w:rsidP="009429FA">
      <w:pPr>
        <w:rPr>
          <w:szCs w:val="24"/>
        </w:rPr>
      </w:pPr>
    </w:p>
    <w:p w:rsidR="00B66591" w:rsidRPr="009429FA" w:rsidRDefault="00B66591" w:rsidP="009429FA">
      <w:pPr>
        <w:rPr>
          <w:szCs w:val="24"/>
        </w:rPr>
      </w:pPr>
    </w:p>
    <w:sectPr w:rsidR="00B66591" w:rsidRPr="009429F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4B96" w:rsidRDefault="00BB4B96" w:rsidP="006C3CF4">
      <w:pPr>
        <w:spacing w:after="0" w:line="240" w:lineRule="auto"/>
      </w:pPr>
      <w:r>
        <w:separator/>
      </w:r>
    </w:p>
  </w:endnote>
  <w:endnote w:type="continuationSeparator" w:id="0">
    <w:p w:rsidR="00BB4B96" w:rsidRDefault="00BB4B96" w:rsidP="006C3C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Cooper Black">
    <w:panose1 w:val="0208090404030B020404"/>
    <w:charset w:val="00"/>
    <w:family w:val="roman"/>
    <w:pitch w:val="variable"/>
    <w:sig w:usb0="00000003" w:usb1="00000000" w:usb2="00000000" w:usb3="00000000" w:csb0="00000001" w:csb1="00000000"/>
  </w:font>
  <w:font w:name="Harlow Solid Italic">
    <w:panose1 w:val="04030604020F02020D02"/>
    <w:charset w:val="00"/>
    <w:family w:val="decorative"/>
    <w:pitch w:val="variable"/>
    <w:sig w:usb0="00000003" w:usb1="00000000" w:usb2="00000000" w:usb3="00000000" w:csb0="00000001" w:csb1="00000000"/>
  </w:font>
  <w:font w:name="Kristen ITC">
    <w:panose1 w:val="03050502040202030202"/>
    <w:charset w:val="00"/>
    <w:family w:val="script"/>
    <w:pitch w:val="variable"/>
    <w:sig w:usb0="00000003" w:usb1="00000000" w:usb2="00000000" w:usb3="00000000" w:csb0="00000001" w:csb1="00000000"/>
  </w:font>
  <w:font w:name="Lucida Handwriting">
    <w:panose1 w:val="03010101010101010101"/>
    <w:charset w:val="00"/>
    <w:family w:val="script"/>
    <w:pitch w:val="variable"/>
    <w:sig w:usb0="00000003" w:usb1="00000000" w:usb2="00000000" w:usb3="00000000" w:csb0="00000001" w:csb1="00000000"/>
  </w:font>
  <w:font w:name="Kokila">
    <w:panose1 w:val="020B0604020202020204"/>
    <w:charset w:val="00"/>
    <w:family w:val="swiss"/>
    <w:pitch w:val="variable"/>
    <w:sig w:usb0="00008003" w:usb1="00000000" w:usb2="00000000" w:usb3="00000000" w:csb0="00000001" w:csb1="00000000"/>
  </w:font>
  <w:font w:name="Comic Sans MS">
    <w:panose1 w:val="030F0702030302020204"/>
    <w:charset w:val="00"/>
    <w:family w:val="script"/>
    <w:pitch w:val="variable"/>
    <w:sig w:usb0="00000287" w:usb1="40000013" w:usb2="00000000" w:usb3="00000000" w:csb0="0000009F" w:csb1="00000000"/>
  </w:font>
  <w:font w:name="Lucida Calligraphy">
    <w:panose1 w:val="03010101010101010101"/>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4B96" w:rsidRDefault="00BB4B96" w:rsidP="006C3CF4">
      <w:pPr>
        <w:spacing w:after="0" w:line="240" w:lineRule="auto"/>
      </w:pPr>
      <w:r>
        <w:separator/>
      </w:r>
    </w:p>
  </w:footnote>
  <w:footnote w:type="continuationSeparator" w:id="0">
    <w:p w:rsidR="00BB4B96" w:rsidRDefault="00BB4B96" w:rsidP="006C3CF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E591B"/>
    <w:multiLevelType w:val="hybridMultilevel"/>
    <w:tmpl w:val="9EF83B2E"/>
    <w:lvl w:ilvl="0" w:tplc="B2749078">
      <w:start w:val="1"/>
      <w:numFmt w:val="bullet"/>
      <w:lvlText w:val=""/>
      <w:lvlJc w:val="left"/>
      <w:pPr>
        <w:ind w:left="720" w:hanging="360"/>
      </w:pPr>
      <w:rPr>
        <w:rFonts w:ascii="Wingdings" w:hAnsi="Wingdings" w:hint="default"/>
        <w:b/>
        <w:bCs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C3954E5"/>
    <w:multiLevelType w:val="hybridMultilevel"/>
    <w:tmpl w:val="529EE090"/>
    <w:lvl w:ilvl="0" w:tplc="8286C9D8">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2742AA0">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0042FEA">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552141A">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8C2C0DE">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3CA02F2">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A92125E">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0BA380C">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A48FBD0">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
    <w:nsid w:val="77A433B7"/>
    <w:multiLevelType w:val="hybridMultilevel"/>
    <w:tmpl w:val="757A60FA"/>
    <w:lvl w:ilvl="0" w:tplc="F2E4B96E">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210B96E">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DAC9104">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7C09F10">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5C2A75A">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6120C10">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226D2C4">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F4C6716">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09A231E">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3CDC"/>
    <w:rsid w:val="00012DC5"/>
    <w:rsid w:val="000513B4"/>
    <w:rsid w:val="000E5754"/>
    <w:rsid w:val="00165FB4"/>
    <w:rsid w:val="0035749A"/>
    <w:rsid w:val="00390F3C"/>
    <w:rsid w:val="003A31E5"/>
    <w:rsid w:val="003C5484"/>
    <w:rsid w:val="003E698F"/>
    <w:rsid w:val="004144DC"/>
    <w:rsid w:val="00423FE1"/>
    <w:rsid w:val="005170BE"/>
    <w:rsid w:val="0052582E"/>
    <w:rsid w:val="00571919"/>
    <w:rsid w:val="0059746A"/>
    <w:rsid w:val="005F2560"/>
    <w:rsid w:val="006177C0"/>
    <w:rsid w:val="006218F6"/>
    <w:rsid w:val="00651AA7"/>
    <w:rsid w:val="00663623"/>
    <w:rsid w:val="006C3CF4"/>
    <w:rsid w:val="007E794A"/>
    <w:rsid w:val="008750E7"/>
    <w:rsid w:val="00920184"/>
    <w:rsid w:val="0094281D"/>
    <w:rsid w:val="009429FA"/>
    <w:rsid w:val="0099482F"/>
    <w:rsid w:val="009F0534"/>
    <w:rsid w:val="00AC2B6C"/>
    <w:rsid w:val="00AE363A"/>
    <w:rsid w:val="00B66591"/>
    <w:rsid w:val="00BA5083"/>
    <w:rsid w:val="00BA766F"/>
    <w:rsid w:val="00BB4B96"/>
    <w:rsid w:val="00C70AF5"/>
    <w:rsid w:val="00C8468E"/>
    <w:rsid w:val="00D8744B"/>
    <w:rsid w:val="00DC3CDC"/>
    <w:rsid w:val="00E26D72"/>
    <w:rsid w:val="00ED4F0B"/>
    <w:rsid w:val="00F4659A"/>
    <w:rsid w:val="00FC1B5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BA11604-6C5B-4CAA-9E24-398100C1A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3623"/>
    <w:pPr>
      <w:spacing w:after="200" w:line="276" w:lineRule="auto"/>
    </w:pPr>
    <w:rPr>
      <w:rFonts w:ascii="Times New Roman" w:eastAsia="Calibri" w:hAnsi="Times New Roman" w:cs="Arial"/>
      <w:sz w:val="24"/>
    </w:rPr>
  </w:style>
  <w:style w:type="paragraph" w:styleId="Heading1">
    <w:name w:val="heading 1"/>
    <w:basedOn w:val="Normal"/>
    <w:next w:val="Normal"/>
    <w:link w:val="Heading1Char"/>
    <w:uiPriority w:val="9"/>
    <w:qFormat/>
    <w:rsid w:val="00663623"/>
    <w:pPr>
      <w:keepNext/>
      <w:keepLines/>
      <w:spacing w:before="240" w:after="0" w:line="259"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66362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663623"/>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663623"/>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semiHidden/>
    <w:unhideWhenUsed/>
    <w:rsid w:val="0099482F"/>
    <w:rPr>
      <w:strike w:val="0"/>
      <w:dstrike w:val="0"/>
      <w:color w:val="3876A2"/>
      <w:u w:val="none"/>
      <w:effect w:val="none"/>
    </w:rPr>
  </w:style>
  <w:style w:type="paragraph" w:styleId="ListParagraph">
    <w:name w:val="List Paragraph"/>
    <w:basedOn w:val="Normal"/>
    <w:uiPriority w:val="34"/>
    <w:qFormat/>
    <w:rsid w:val="0059746A"/>
    <w:pPr>
      <w:ind w:left="720"/>
      <w:contextualSpacing/>
    </w:pPr>
    <w:rPr>
      <w:rFonts w:asciiTheme="minorHAnsi" w:eastAsiaTheme="minorEastAsia" w:hAnsiTheme="minorHAnsi" w:cstheme="minorBidi"/>
      <w:sz w:val="22"/>
    </w:rPr>
  </w:style>
  <w:style w:type="paragraph" w:styleId="NoSpacing">
    <w:name w:val="No Spacing"/>
    <w:uiPriority w:val="1"/>
    <w:qFormat/>
    <w:rsid w:val="00ED4F0B"/>
    <w:pPr>
      <w:spacing w:after="0" w:line="240" w:lineRule="auto"/>
    </w:pPr>
    <w:rPr>
      <w:rFonts w:ascii="Times New Roman" w:eastAsia="Calibri" w:hAnsi="Times New Roman" w:cs="Arial"/>
      <w:sz w:val="24"/>
    </w:rPr>
  </w:style>
  <w:style w:type="paragraph" w:styleId="NormalWeb">
    <w:name w:val="Normal (Web)"/>
    <w:basedOn w:val="Normal"/>
    <w:uiPriority w:val="99"/>
    <w:unhideWhenUsed/>
    <w:rsid w:val="006C3CF4"/>
    <w:pPr>
      <w:spacing w:before="100" w:beforeAutospacing="1" w:after="100" w:afterAutospacing="1" w:line="240" w:lineRule="auto"/>
    </w:pPr>
    <w:rPr>
      <w:rFonts w:eastAsia="Times New Roman" w:cs="Times New Roman"/>
      <w:szCs w:val="24"/>
    </w:rPr>
  </w:style>
  <w:style w:type="paragraph" w:styleId="Header">
    <w:name w:val="header"/>
    <w:basedOn w:val="Normal"/>
    <w:link w:val="HeaderChar"/>
    <w:uiPriority w:val="99"/>
    <w:unhideWhenUsed/>
    <w:rsid w:val="006C3CF4"/>
    <w:pPr>
      <w:tabs>
        <w:tab w:val="center" w:pos="4680"/>
        <w:tab w:val="right" w:pos="9360"/>
      </w:tabs>
      <w:spacing w:after="0" w:line="240" w:lineRule="auto"/>
    </w:pPr>
  </w:style>
  <w:style w:type="character" w:customStyle="1" w:styleId="HeaderChar">
    <w:name w:val="Header Char"/>
    <w:basedOn w:val="DefaultParagraphFont"/>
    <w:link w:val="Header"/>
    <w:uiPriority w:val="99"/>
    <w:rsid w:val="006C3CF4"/>
    <w:rPr>
      <w:rFonts w:ascii="Times New Roman" w:eastAsia="Calibri" w:hAnsi="Times New Roman" w:cs="Arial"/>
      <w:sz w:val="24"/>
    </w:rPr>
  </w:style>
  <w:style w:type="paragraph" w:styleId="Footer">
    <w:name w:val="footer"/>
    <w:basedOn w:val="Normal"/>
    <w:link w:val="FooterChar"/>
    <w:uiPriority w:val="99"/>
    <w:unhideWhenUsed/>
    <w:rsid w:val="006C3CF4"/>
    <w:pPr>
      <w:tabs>
        <w:tab w:val="center" w:pos="4680"/>
        <w:tab w:val="right" w:pos="9360"/>
      </w:tabs>
      <w:spacing w:after="0" w:line="240" w:lineRule="auto"/>
    </w:pPr>
  </w:style>
  <w:style w:type="character" w:customStyle="1" w:styleId="FooterChar">
    <w:name w:val="Footer Char"/>
    <w:basedOn w:val="DefaultParagraphFont"/>
    <w:link w:val="Footer"/>
    <w:uiPriority w:val="99"/>
    <w:rsid w:val="006C3CF4"/>
    <w:rPr>
      <w:rFonts w:ascii="Times New Roman" w:eastAsia="Calibri" w:hAnsi="Times New Roman" w:cs="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0026285">
      <w:bodyDiv w:val="1"/>
      <w:marLeft w:val="0"/>
      <w:marRight w:val="0"/>
      <w:marTop w:val="0"/>
      <w:marBottom w:val="0"/>
      <w:divBdr>
        <w:top w:val="none" w:sz="0" w:space="0" w:color="auto"/>
        <w:left w:val="none" w:sz="0" w:space="0" w:color="auto"/>
        <w:bottom w:val="none" w:sz="0" w:space="0" w:color="auto"/>
        <w:right w:val="none" w:sz="0" w:space="0" w:color="auto"/>
      </w:divBdr>
      <w:divsChild>
        <w:div w:id="80873817">
          <w:marLeft w:val="0"/>
          <w:marRight w:val="0"/>
          <w:marTop w:val="0"/>
          <w:marBottom w:val="0"/>
          <w:divBdr>
            <w:top w:val="none" w:sz="0" w:space="0" w:color="auto"/>
            <w:left w:val="none" w:sz="0" w:space="0" w:color="auto"/>
            <w:bottom w:val="none" w:sz="0" w:space="0" w:color="auto"/>
            <w:right w:val="none" w:sz="0" w:space="0" w:color="auto"/>
          </w:divBdr>
          <w:divsChild>
            <w:div w:id="766463015">
              <w:marLeft w:val="0"/>
              <w:marRight w:val="0"/>
              <w:marTop w:val="0"/>
              <w:marBottom w:val="0"/>
              <w:divBdr>
                <w:top w:val="none" w:sz="0" w:space="0" w:color="auto"/>
                <w:left w:val="none" w:sz="0" w:space="0" w:color="auto"/>
                <w:bottom w:val="none" w:sz="0" w:space="0" w:color="auto"/>
                <w:right w:val="none" w:sz="0" w:space="0" w:color="auto"/>
              </w:divBdr>
              <w:divsChild>
                <w:div w:id="1878277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9922505">
      <w:bodyDiv w:val="1"/>
      <w:marLeft w:val="0"/>
      <w:marRight w:val="0"/>
      <w:marTop w:val="0"/>
      <w:marBottom w:val="0"/>
      <w:divBdr>
        <w:top w:val="none" w:sz="0" w:space="0" w:color="auto"/>
        <w:left w:val="none" w:sz="0" w:space="0" w:color="auto"/>
        <w:bottom w:val="none" w:sz="0" w:space="0" w:color="auto"/>
        <w:right w:val="none" w:sz="0" w:space="0" w:color="auto"/>
      </w:divBdr>
      <w:divsChild>
        <w:div w:id="229972038">
          <w:marLeft w:val="0"/>
          <w:marRight w:val="0"/>
          <w:marTop w:val="0"/>
          <w:marBottom w:val="0"/>
          <w:divBdr>
            <w:top w:val="none" w:sz="0" w:space="0" w:color="auto"/>
            <w:left w:val="none" w:sz="0" w:space="0" w:color="auto"/>
            <w:bottom w:val="none" w:sz="0" w:space="0" w:color="auto"/>
            <w:right w:val="none" w:sz="0" w:space="0" w:color="auto"/>
          </w:divBdr>
          <w:divsChild>
            <w:div w:id="1511137182">
              <w:marLeft w:val="0"/>
              <w:marRight w:val="0"/>
              <w:marTop w:val="0"/>
              <w:marBottom w:val="0"/>
              <w:divBdr>
                <w:top w:val="none" w:sz="0" w:space="0" w:color="auto"/>
                <w:left w:val="none" w:sz="0" w:space="0" w:color="auto"/>
                <w:bottom w:val="none" w:sz="0" w:space="0" w:color="auto"/>
                <w:right w:val="none" w:sz="0" w:space="0" w:color="auto"/>
              </w:divBdr>
              <w:divsChild>
                <w:div w:id="709571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hyperlink" Target="http://en.wikipedia.org/wiki/Amplitude_modulation" TargetMode="External"/><Relationship Id="rId18" Type="http://schemas.openxmlformats.org/officeDocument/2006/relationships/hyperlink" Target="http://en.wikipedia.org/wiki/File:Spectrum_DSBSC.svg" TargetMode="External"/><Relationship Id="rId26" Type="http://schemas.openxmlformats.org/officeDocument/2006/relationships/image" Target="media/image11.png"/><Relationship Id="rId3" Type="http://schemas.openxmlformats.org/officeDocument/2006/relationships/settings" Target="settings.xml"/><Relationship Id="rId21" Type="http://schemas.openxmlformats.org/officeDocument/2006/relationships/image" Target="media/image7.png"/><Relationship Id="rId34" Type="http://schemas.openxmlformats.org/officeDocument/2006/relationships/image" Target="media/image19.png"/><Relationship Id="rId7" Type="http://schemas.openxmlformats.org/officeDocument/2006/relationships/image" Target="media/image1.png"/><Relationship Id="rId12" Type="http://schemas.openxmlformats.org/officeDocument/2006/relationships/hyperlink" Target="http://en.wikipedia.org/wiki/Transmission_(telecommunications)" TargetMode="External"/><Relationship Id="rId17" Type="http://schemas.openxmlformats.org/officeDocument/2006/relationships/hyperlink" Target="http://en.wikipedia.org/wiki/Amplitude_modulation" TargetMode="External"/><Relationship Id="rId25" Type="http://schemas.openxmlformats.org/officeDocument/2006/relationships/image" Target="media/image10.png"/><Relationship Id="rId33" Type="http://schemas.openxmlformats.org/officeDocument/2006/relationships/image" Target="media/image18.png"/><Relationship Id="rId2" Type="http://schemas.openxmlformats.org/officeDocument/2006/relationships/styles" Target="styles.xml"/><Relationship Id="rId16" Type="http://schemas.openxmlformats.org/officeDocument/2006/relationships/hyperlink" Target="http://en.wikipedia.org/wiki/Double-sideband_reduced_carrier_transmission" TargetMode="External"/><Relationship Id="rId20" Type="http://schemas.openxmlformats.org/officeDocument/2006/relationships/hyperlink" Target="http://en.wikipedia.org/wiki/File:DSBSC_Modulation.svg" TargetMode="External"/><Relationship Id="rId29"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hyperlink" Target="http://en.wikipedia.org/wiki/Distortion" TargetMode="External"/><Relationship Id="rId32" Type="http://schemas.openxmlformats.org/officeDocument/2006/relationships/image" Target="media/image17.png"/><Relationship Id="rId5" Type="http://schemas.openxmlformats.org/officeDocument/2006/relationships/footnotes" Target="footnotes.xml"/><Relationship Id="rId15" Type="http://schemas.openxmlformats.org/officeDocument/2006/relationships/hyperlink" Target="http://en.wikipedia.org/wiki/Carrier_wave" TargetMode="External"/><Relationship Id="rId23" Type="http://schemas.openxmlformats.org/officeDocument/2006/relationships/image" Target="media/image9.png"/><Relationship Id="rId28" Type="http://schemas.openxmlformats.org/officeDocument/2006/relationships/image" Target="media/image13.png"/><Relationship Id="rId36"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6.png"/><Relationship Id="rId31" Type="http://schemas.openxmlformats.org/officeDocument/2006/relationships/image" Target="media/image16.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en.wikipedia.org/wiki/Carrier_wave" TargetMode="External"/><Relationship Id="rId22" Type="http://schemas.openxmlformats.org/officeDocument/2006/relationships/image" Target="media/image8.png"/><Relationship Id="rId27" Type="http://schemas.openxmlformats.org/officeDocument/2006/relationships/image" Target="media/image12.jpg"/><Relationship Id="rId30" Type="http://schemas.openxmlformats.org/officeDocument/2006/relationships/image" Target="media/image15.png"/><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266</TotalTime>
  <Pages>1</Pages>
  <Words>1310</Words>
  <Characters>7471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dolly</dc:creator>
  <cp:keywords/>
  <dc:description/>
  <cp:lastModifiedBy>dolly</cp:lastModifiedBy>
  <cp:revision>22</cp:revision>
  <dcterms:created xsi:type="dcterms:W3CDTF">2015-03-04T17:12:00Z</dcterms:created>
  <dcterms:modified xsi:type="dcterms:W3CDTF">2015-03-07T09:12:00Z</dcterms:modified>
</cp:coreProperties>
</file>